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E3" w:rsidRDefault="005C0F49">
      <w:pPr>
        <w:rPr>
          <w:b/>
          <w:u w:val="single"/>
        </w:rPr>
      </w:pPr>
      <w:bookmarkStart w:id="0" w:name="_GoBack"/>
      <w:bookmarkEnd w:id="0"/>
      <w:r>
        <w:rPr>
          <w:b/>
          <w:u w:val="single"/>
        </w:rPr>
        <w:t xml:space="preserve"> A new generation of European Launch Vehicles</w:t>
      </w:r>
    </w:p>
    <w:p w:rsidR="00415FE3" w:rsidRDefault="005C0F49">
      <w:r>
        <w:t xml:space="preserve">ESA is always working for the future of Europe in Space and key to this endeavour is the access to space. This objective is done in particular by supporting the development of new launchers and next year will </w:t>
      </w:r>
      <w:r>
        <w:t>be an important year: Vega C and Ariane 6 will fly for the first time.</w:t>
      </w:r>
    </w:p>
    <w:p w:rsidR="00415FE3" w:rsidRDefault="005C0F49">
      <w:r>
        <w:t xml:space="preserve">Vega C is an enhanced version of the existing lightweight Vega with increased power and capacity. </w:t>
      </w:r>
    </w:p>
    <w:p w:rsidR="00415FE3" w:rsidRDefault="005C0F49">
      <w:r>
        <w:t>Ariane 6 is Europe’s next heavyweight launcher that will replace Ariane 5. With Ariane</w:t>
      </w:r>
      <w:r>
        <w:t xml:space="preserve"> 6 the approach is evolving in the assembly and production processes and also in the responsibilities shared between ESA and Industry. </w:t>
      </w:r>
    </w:p>
    <w:p w:rsidR="00415FE3" w:rsidRDefault="005C0F49">
      <w:r>
        <w:t>In parallel of this preparation for a new generation of launchers ESA is working on its first reusable spacecraft,  Spac</w:t>
      </w:r>
      <w:r>
        <w:t>eRider which will fly on top of a Vega C and should be confirmed at the Space19+ the Ministerial conference in Seville next November.</w:t>
      </w:r>
    </w:p>
    <w:p w:rsidR="00415FE3" w:rsidRDefault="005C0F49">
      <w:r>
        <w:t>Already the future of European Space Transportation is clearly visible   in</w:t>
      </w:r>
      <w:r>
        <w:t xml:space="preserve"> French Guiana where Vega C and Ariane</w:t>
      </w:r>
      <w:r>
        <w:t xml:space="preserve"> 6 are step by step becoming a reality.</w:t>
      </w:r>
    </w:p>
    <w:p w:rsidR="00415FE3" w:rsidRDefault="005C0F49">
      <w:r>
        <w:t>This A &amp; B Roll shows the latest images and also a new animation of Ariane 6 activities in Kourou. It includes an interview with Daniel Neuenschwander, ESA Director of Space Transportation, in English, German and Fre</w:t>
      </w:r>
      <w:r>
        <w:t xml:space="preserve">nch.. </w:t>
      </w:r>
    </w:p>
    <w:p w:rsidR="00415FE3" w:rsidRDefault="00415FE3">
      <w:pPr>
        <w:rPr>
          <w:b/>
          <w:u w:val="single"/>
        </w:rPr>
      </w:pPr>
    </w:p>
    <w:tbl>
      <w:tblPr>
        <w:tblStyle w:val="TableGrid"/>
        <w:tblW w:w="9016" w:type="dxa"/>
        <w:tblInd w:w="-5" w:type="dxa"/>
        <w:tblCellMar>
          <w:left w:w="103" w:type="dxa"/>
        </w:tblCellMar>
        <w:tblLook w:val="04A0" w:firstRow="1" w:lastRow="0" w:firstColumn="1" w:lastColumn="0" w:noHBand="0" w:noVBand="1"/>
      </w:tblPr>
      <w:tblGrid>
        <w:gridCol w:w="4509"/>
        <w:gridCol w:w="4507"/>
      </w:tblGrid>
      <w:tr w:rsidR="00415FE3">
        <w:tc>
          <w:tcPr>
            <w:tcW w:w="4508" w:type="dxa"/>
            <w:shd w:val="clear" w:color="auto" w:fill="auto"/>
            <w:tcMar>
              <w:left w:w="103" w:type="dxa"/>
            </w:tcMar>
          </w:tcPr>
          <w:p w:rsidR="00415FE3" w:rsidRDefault="005C0F49">
            <w:pPr>
              <w:pStyle w:val="Hoofdtekst"/>
            </w:pPr>
            <w:r>
              <w:t>Image</w:t>
            </w:r>
          </w:p>
        </w:tc>
        <w:tc>
          <w:tcPr>
            <w:tcW w:w="4507" w:type="dxa"/>
            <w:shd w:val="clear" w:color="auto" w:fill="auto"/>
            <w:tcMar>
              <w:left w:w="103" w:type="dxa"/>
            </w:tcMar>
          </w:tcPr>
          <w:p w:rsidR="00415FE3" w:rsidRDefault="005C0F49">
            <w:pPr>
              <w:pStyle w:val="Hoofdtekst"/>
            </w:pPr>
            <w:r>
              <w:t>Text</w:t>
            </w:r>
          </w:p>
        </w:tc>
      </w:tr>
      <w:tr w:rsidR="00415FE3">
        <w:tc>
          <w:tcPr>
            <w:tcW w:w="4508" w:type="dxa"/>
            <w:shd w:val="clear" w:color="auto" w:fill="auto"/>
            <w:tcMar>
              <w:left w:w="103" w:type="dxa"/>
            </w:tcMar>
          </w:tcPr>
          <w:p w:rsidR="00415FE3" w:rsidRDefault="005C0F49">
            <w:pPr>
              <w:pStyle w:val="Hoofdtekst"/>
            </w:pPr>
            <w:r>
              <w:rPr>
                <w:bCs/>
                <w:sz w:val="20"/>
                <w:szCs w:val="20"/>
              </w:rPr>
              <w:t>10:00:00:00</w:t>
            </w:r>
          </w:p>
        </w:tc>
        <w:tc>
          <w:tcPr>
            <w:tcW w:w="4507" w:type="dxa"/>
            <w:shd w:val="clear" w:color="auto" w:fill="auto"/>
            <w:tcMar>
              <w:left w:w="103" w:type="dxa"/>
            </w:tcMar>
          </w:tcPr>
          <w:p w:rsidR="00415FE3" w:rsidRDefault="005C0F49">
            <w:pPr>
              <w:pStyle w:val="Hoofdtekst"/>
              <w:rPr>
                <w:b/>
              </w:rPr>
            </w:pPr>
            <w:r>
              <w:rPr>
                <w:b/>
                <w:bCs/>
              </w:rPr>
              <w:t>TITLE: A new generation of European Launch Vehicles</w:t>
            </w:r>
          </w:p>
        </w:tc>
      </w:tr>
      <w:tr w:rsidR="00415FE3">
        <w:tc>
          <w:tcPr>
            <w:tcW w:w="4508" w:type="dxa"/>
            <w:shd w:val="clear" w:color="auto" w:fill="auto"/>
            <w:tcMar>
              <w:left w:w="103" w:type="dxa"/>
            </w:tcMar>
          </w:tcPr>
          <w:p w:rsidR="00415FE3" w:rsidRDefault="005C0F49">
            <w:pPr>
              <w:spacing w:after="0" w:line="240" w:lineRule="auto"/>
              <w:rPr>
                <w:sz w:val="20"/>
                <w:szCs w:val="20"/>
                <w:lang w:val="nl-NL"/>
              </w:rPr>
            </w:pPr>
            <w:r>
              <w:rPr>
                <w:sz w:val="20"/>
                <w:szCs w:val="20"/>
              </w:rPr>
              <w:t>10</w:t>
            </w:r>
            <w:r>
              <w:rPr>
                <w:sz w:val="20"/>
                <w:szCs w:val="20"/>
                <w:lang w:val="nl-NL"/>
              </w:rPr>
              <w:t>:00:10:00</w:t>
            </w:r>
          </w:p>
          <w:p w:rsidR="00415FE3" w:rsidRDefault="005C0F49">
            <w:pPr>
              <w:pStyle w:val="ListParagraph"/>
              <w:numPr>
                <w:ilvl w:val="0"/>
                <w:numId w:val="1"/>
              </w:numPr>
              <w:spacing w:after="0" w:line="240" w:lineRule="auto"/>
              <w:rPr>
                <w:sz w:val="20"/>
                <w:szCs w:val="20"/>
                <w:lang w:val="en-US"/>
              </w:rPr>
            </w:pPr>
            <w:r>
              <w:rPr>
                <w:sz w:val="20"/>
                <w:szCs w:val="20"/>
                <w:lang w:val="en-US"/>
              </w:rPr>
              <w:t>ANIMATION. Ariane 6 stages arriving by  truck at assembly-building – 2019 - ESA, ArianeGroup, ArianeSpace, CNES (2shots)</w:t>
            </w:r>
          </w:p>
          <w:p w:rsidR="00415FE3" w:rsidRDefault="005C0F49">
            <w:pPr>
              <w:pStyle w:val="ListParagraph"/>
              <w:numPr>
                <w:ilvl w:val="0"/>
                <w:numId w:val="1"/>
              </w:numPr>
              <w:spacing w:after="0" w:line="240" w:lineRule="auto"/>
              <w:rPr>
                <w:sz w:val="20"/>
                <w:szCs w:val="20"/>
                <w:lang w:val="en-US"/>
              </w:rPr>
            </w:pPr>
            <w:r>
              <w:rPr>
                <w:sz w:val="20"/>
                <w:szCs w:val="20"/>
                <w:lang w:val="en-US"/>
              </w:rPr>
              <w:t xml:space="preserve">ANIMATION. Ariane 6 core-stages </w:t>
            </w:r>
            <w:r>
              <w:rPr>
                <w:sz w:val="20"/>
                <w:szCs w:val="20"/>
                <w:lang w:val="en-US"/>
              </w:rPr>
              <w:t>assembly – 2019 - ESA, ArianeGroup, ArianeSpace, CNES (7shots)</w:t>
            </w:r>
          </w:p>
          <w:p w:rsidR="00415FE3" w:rsidRDefault="005C0F49">
            <w:pPr>
              <w:pStyle w:val="ListParagraph"/>
              <w:numPr>
                <w:ilvl w:val="0"/>
                <w:numId w:val="1"/>
              </w:numPr>
              <w:spacing w:after="0" w:line="240" w:lineRule="auto"/>
              <w:rPr>
                <w:sz w:val="20"/>
                <w:szCs w:val="20"/>
                <w:lang w:val="en-US"/>
              </w:rPr>
            </w:pPr>
            <w:r>
              <w:rPr>
                <w:sz w:val="20"/>
                <w:szCs w:val="20"/>
                <w:lang w:val="en-US"/>
              </w:rPr>
              <w:t>AERIAL. ELA 4 Ariane 6 launchpad construction site – Kourou, French Guiana – April 2019 – ESA</w:t>
            </w:r>
          </w:p>
          <w:p w:rsidR="00415FE3" w:rsidRDefault="005C0F49">
            <w:pPr>
              <w:pStyle w:val="ListParagraph"/>
              <w:numPr>
                <w:ilvl w:val="0"/>
                <w:numId w:val="1"/>
              </w:numPr>
              <w:spacing w:after="0" w:line="240" w:lineRule="auto"/>
              <w:rPr>
                <w:sz w:val="20"/>
                <w:szCs w:val="20"/>
                <w:lang w:val="en-US"/>
              </w:rPr>
            </w:pPr>
            <w:r>
              <w:rPr>
                <w:sz w:val="20"/>
                <w:szCs w:val="20"/>
                <w:lang w:val="en-US"/>
              </w:rPr>
              <w:t>AERIAL. ELA 4 Ariane 6 assembly building – Kourou, French Guiana – April 2019 – ESA (2shots)</w:t>
            </w:r>
          </w:p>
          <w:p w:rsidR="00415FE3" w:rsidRDefault="005C0F49">
            <w:pPr>
              <w:pStyle w:val="ListParagraph"/>
              <w:numPr>
                <w:ilvl w:val="0"/>
                <w:numId w:val="1"/>
              </w:numPr>
              <w:spacing w:after="0" w:line="240" w:lineRule="auto"/>
              <w:rPr>
                <w:sz w:val="20"/>
                <w:szCs w:val="20"/>
                <w:lang w:val="en-US"/>
              </w:rPr>
            </w:pPr>
            <w:r>
              <w:rPr>
                <w:sz w:val="20"/>
                <w:szCs w:val="20"/>
                <w:lang w:val="en-US"/>
              </w:rPr>
              <w:t>AERIAL</w:t>
            </w:r>
            <w:r>
              <w:rPr>
                <w:sz w:val="20"/>
                <w:szCs w:val="20"/>
                <w:lang w:val="en-US"/>
              </w:rPr>
              <w:t>. ELA 4 Ariane 6 launchpad construction site – Kourou, French Guiana – April 2019 – ESA (2shots)</w:t>
            </w:r>
          </w:p>
          <w:p w:rsidR="00415FE3" w:rsidRDefault="005C0F49">
            <w:pPr>
              <w:pStyle w:val="ListParagraph"/>
              <w:numPr>
                <w:ilvl w:val="0"/>
                <w:numId w:val="1"/>
              </w:numPr>
              <w:spacing w:after="0" w:line="240" w:lineRule="auto"/>
              <w:rPr>
                <w:sz w:val="20"/>
                <w:szCs w:val="20"/>
                <w:lang w:val="en-US"/>
              </w:rPr>
            </w:pPr>
            <w:r>
              <w:rPr>
                <w:sz w:val="20"/>
                <w:szCs w:val="20"/>
                <w:lang w:val="en-US"/>
              </w:rPr>
              <w:t>ANIMATION. Ariane 6 booster and fairing assembly – 2019 - ESA, ArianeGroup, ArianeSpace, CNES (2shots)</w:t>
            </w:r>
          </w:p>
          <w:p w:rsidR="00415FE3" w:rsidRDefault="005C0F49">
            <w:pPr>
              <w:pStyle w:val="ListParagraph"/>
              <w:numPr>
                <w:ilvl w:val="0"/>
                <w:numId w:val="1"/>
              </w:numPr>
              <w:spacing w:after="0" w:line="240" w:lineRule="auto"/>
              <w:rPr>
                <w:lang w:val="en-US"/>
              </w:rPr>
            </w:pPr>
            <w:r>
              <w:rPr>
                <w:sz w:val="20"/>
                <w:szCs w:val="20"/>
                <w:lang w:val="en-US"/>
              </w:rPr>
              <w:t>AERIAL. ELA 4 Ariane 6 launchpad construction site – Kou</w:t>
            </w:r>
            <w:r>
              <w:rPr>
                <w:sz w:val="20"/>
                <w:szCs w:val="20"/>
                <w:lang w:val="en-US"/>
              </w:rPr>
              <w:t>rou, French Guiana – April 2019 – ESA (3shots)</w:t>
            </w:r>
          </w:p>
        </w:tc>
        <w:tc>
          <w:tcPr>
            <w:tcW w:w="4507" w:type="dxa"/>
            <w:shd w:val="clear" w:color="auto" w:fill="auto"/>
            <w:tcMar>
              <w:left w:w="103" w:type="dxa"/>
            </w:tcMar>
          </w:tcPr>
          <w:p w:rsidR="00415FE3" w:rsidRDefault="005C0F49">
            <w:pPr>
              <w:spacing w:after="0" w:line="240" w:lineRule="auto"/>
            </w:pPr>
            <w:r>
              <w:t>Trucks arrive with the first and second stage of Ariane 6  at the Launcher assembly building in Kourou. Here both stages are assembled horizontally before being transported to the mobile gantry for further int</w:t>
            </w:r>
            <w:r>
              <w:t xml:space="preserve">egration. This is the process each Ariane 6 will go through. It is a new approach:  Previous generations of Ariane, going back until the 1970’s were assembled vertically.  </w:t>
            </w:r>
          </w:p>
          <w:p w:rsidR="00415FE3" w:rsidRDefault="005C0F49">
            <w:pPr>
              <w:spacing w:after="0" w:line="240" w:lineRule="auto"/>
            </w:pPr>
            <w:r>
              <w:t xml:space="preserve"> This  simplifies the preparation process as it is for the  a car factory </w:t>
            </w:r>
            <w:r>
              <w:t>assembly lines and soon it will be into practice at Europe’s spaceport.</w:t>
            </w:r>
          </w:p>
          <w:p w:rsidR="00415FE3" w:rsidRDefault="005C0F49">
            <w:pPr>
              <w:spacing w:after="0" w:line="240" w:lineRule="auto"/>
            </w:pPr>
            <w:r>
              <w:t xml:space="preserve">Here the construction of the new launch </w:t>
            </w:r>
            <w:r>
              <w:t>base for Ariane 6 is in its finalisation phase. On one side the Launcher assembly building and then  the launch pad itself,  with the big mob</w:t>
            </w:r>
            <w:r>
              <w:t xml:space="preserve">ile gantry. Here Ariane 6’s boosters and fairing with payloads will be fitted. </w:t>
            </w:r>
          </w:p>
          <w:p w:rsidR="00415FE3" w:rsidRDefault="005C0F49">
            <w:pPr>
              <w:spacing w:after="0" w:line="240" w:lineRule="auto"/>
            </w:pPr>
            <w:r>
              <w:t>Ariane 6 facilities are taking shape, Europe’s future launchers are becoming reality!</w:t>
            </w:r>
          </w:p>
        </w:tc>
      </w:tr>
      <w:tr w:rsidR="00415FE3">
        <w:tc>
          <w:tcPr>
            <w:tcW w:w="4508" w:type="dxa"/>
            <w:shd w:val="clear" w:color="auto" w:fill="auto"/>
            <w:tcMar>
              <w:left w:w="103" w:type="dxa"/>
            </w:tcMar>
          </w:tcPr>
          <w:p w:rsidR="00415FE3" w:rsidRDefault="005C0F49">
            <w:pPr>
              <w:spacing w:after="0" w:line="240" w:lineRule="auto"/>
              <w:rPr>
                <w:sz w:val="20"/>
                <w:szCs w:val="20"/>
              </w:rPr>
            </w:pPr>
            <w:r>
              <w:rPr>
                <w:sz w:val="20"/>
                <w:szCs w:val="20"/>
              </w:rPr>
              <w:t>10:01:04:18</w:t>
            </w:r>
          </w:p>
          <w:p w:rsidR="00415FE3" w:rsidRDefault="005C0F49">
            <w:pPr>
              <w:pStyle w:val="ListParagraph"/>
              <w:numPr>
                <w:ilvl w:val="0"/>
                <w:numId w:val="1"/>
              </w:numPr>
              <w:spacing w:after="0" w:line="240" w:lineRule="auto"/>
              <w:rPr>
                <w:sz w:val="20"/>
                <w:szCs w:val="20"/>
                <w:lang w:val="en-US"/>
              </w:rPr>
            </w:pPr>
            <w:r>
              <w:rPr>
                <w:sz w:val="20"/>
                <w:szCs w:val="20"/>
                <w:lang w:val="en-US"/>
              </w:rPr>
              <w:t xml:space="preserve">INTERVIEW. Daniel Neuenschwander, Director of Space transportation- Paris  – </w:t>
            </w:r>
            <w:r>
              <w:rPr>
                <w:sz w:val="20"/>
                <w:szCs w:val="20"/>
                <w:lang w:val="en-US"/>
              </w:rPr>
              <w:t>2019 – ESA (2shots)</w:t>
            </w:r>
          </w:p>
          <w:p w:rsidR="00415FE3" w:rsidRDefault="00415FE3">
            <w:pPr>
              <w:spacing w:after="0" w:line="240" w:lineRule="auto"/>
            </w:pPr>
          </w:p>
        </w:tc>
        <w:tc>
          <w:tcPr>
            <w:tcW w:w="4507" w:type="dxa"/>
            <w:shd w:val="clear" w:color="auto" w:fill="auto"/>
            <w:tcMar>
              <w:left w:w="103" w:type="dxa"/>
            </w:tcMar>
          </w:tcPr>
          <w:p w:rsidR="00415FE3" w:rsidRDefault="005C0F49">
            <w:pPr>
              <w:spacing w:after="0" w:line="240" w:lineRule="auto"/>
              <w:rPr>
                <w:b/>
                <w:lang w:val="nl-BE"/>
              </w:rPr>
            </w:pPr>
            <w:r>
              <w:rPr>
                <w:b/>
                <w:lang w:val="nl-BE"/>
              </w:rPr>
              <w:t>ITW DANIEL NEUENSCHWANDER: Director of Space Transportation, ESA</w:t>
            </w:r>
          </w:p>
          <w:p w:rsidR="00415FE3" w:rsidRDefault="005C0F49">
            <w:pPr>
              <w:spacing w:after="0" w:line="240" w:lineRule="auto"/>
            </w:pPr>
            <w:r>
              <w:t xml:space="preserve">So first Ariane 6 the development goes full speed ahead, and now the industry has started the production of the first 14 launchers of </w:t>
            </w:r>
            <w:r>
              <w:lastRenderedPageBreak/>
              <w:t>Ariane 6in addition to the maiden fl</w:t>
            </w:r>
            <w:r>
              <w:t xml:space="preserve">ight. So 15 launchers in production today. On Vega C side all engines are tested and //we had the test of the Zefiro 40 which was the last engine test and now we are really on the final path towards the maiden flight of Vega C as well. </w:t>
            </w:r>
          </w:p>
        </w:tc>
      </w:tr>
      <w:tr w:rsidR="00415FE3">
        <w:trPr>
          <w:trHeight w:val="3046"/>
        </w:trPr>
        <w:tc>
          <w:tcPr>
            <w:tcW w:w="4508" w:type="dxa"/>
            <w:shd w:val="clear" w:color="auto" w:fill="auto"/>
            <w:tcMar>
              <w:left w:w="103" w:type="dxa"/>
            </w:tcMar>
          </w:tcPr>
          <w:p w:rsidR="00415FE3" w:rsidRDefault="005C0F49">
            <w:pPr>
              <w:spacing w:after="0" w:line="240" w:lineRule="auto"/>
              <w:rPr>
                <w:sz w:val="20"/>
                <w:szCs w:val="20"/>
              </w:rPr>
            </w:pPr>
            <w:r>
              <w:rPr>
                <w:sz w:val="20"/>
                <w:szCs w:val="20"/>
              </w:rPr>
              <w:lastRenderedPageBreak/>
              <w:t xml:space="preserve">10:01:31:20 </w:t>
            </w:r>
          </w:p>
          <w:p w:rsidR="00415FE3" w:rsidRDefault="005C0F49">
            <w:pPr>
              <w:pStyle w:val="ListParagraph"/>
              <w:numPr>
                <w:ilvl w:val="0"/>
                <w:numId w:val="1"/>
              </w:numPr>
              <w:spacing w:after="0" w:line="240" w:lineRule="auto"/>
              <w:rPr>
                <w:sz w:val="20"/>
                <w:szCs w:val="20"/>
              </w:rPr>
            </w:pPr>
            <w:r>
              <w:rPr>
                <w:sz w:val="20"/>
                <w:szCs w:val="20"/>
              </w:rPr>
              <w:t>ANIMA</w:t>
            </w:r>
            <w:r>
              <w:rPr>
                <w:sz w:val="20"/>
                <w:szCs w:val="20"/>
              </w:rPr>
              <w:t>TION. Vega-C on launchpad – 2017 – ESA</w:t>
            </w:r>
          </w:p>
          <w:p w:rsidR="00415FE3" w:rsidRDefault="005C0F49">
            <w:pPr>
              <w:pStyle w:val="ListParagraph"/>
              <w:numPr>
                <w:ilvl w:val="0"/>
                <w:numId w:val="1"/>
              </w:numPr>
              <w:spacing w:after="0" w:line="240" w:lineRule="auto"/>
              <w:rPr>
                <w:sz w:val="20"/>
                <w:szCs w:val="20"/>
              </w:rPr>
            </w:pPr>
            <w:r>
              <w:rPr>
                <w:sz w:val="20"/>
                <w:szCs w:val="20"/>
              </w:rPr>
              <w:t>EXT. ELV Vega Launch pad with mobile Gantry – 2018 – ESA (2Shots)</w:t>
            </w:r>
          </w:p>
          <w:p w:rsidR="00415FE3" w:rsidRDefault="005C0F49">
            <w:pPr>
              <w:pStyle w:val="ListParagraph"/>
              <w:numPr>
                <w:ilvl w:val="0"/>
                <w:numId w:val="1"/>
              </w:numPr>
              <w:spacing w:after="0" w:line="240" w:lineRule="auto"/>
              <w:rPr>
                <w:sz w:val="20"/>
                <w:szCs w:val="20"/>
              </w:rPr>
            </w:pPr>
            <w:r>
              <w:rPr>
                <w:sz w:val="20"/>
                <w:szCs w:val="20"/>
              </w:rPr>
              <w:t>INT. Cleanroom SSMS dispenser – Interspace, Toulouse, France – May 2019 – ESA (4shots)</w:t>
            </w:r>
          </w:p>
          <w:p w:rsidR="00415FE3" w:rsidRDefault="005C0F49">
            <w:pPr>
              <w:pStyle w:val="ListParagraph"/>
              <w:numPr>
                <w:ilvl w:val="0"/>
                <w:numId w:val="1"/>
              </w:numPr>
              <w:spacing w:after="0" w:line="240" w:lineRule="auto"/>
              <w:rPr>
                <w:sz w:val="20"/>
                <w:szCs w:val="20"/>
              </w:rPr>
            </w:pPr>
            <w:r>
              <w:rPr>
                <w:sz w:val="20"/>
                <w:szCs w:val="20"/>
              </w:rPr>
              <w:t>STILL. Artist impression SSMS-dispenser – unknown date – AVIO</w:t>
            </w:r>
          </w:p>
          <w:p w:rsidR="00415FE3" w:rsidRDefault="005C0F49">
            <w:pPr>
              <w:pStyle w:val="ListParagraph"/>
              <w:numPr>
                <w:ilvl w:val="0"/>
                <w:numId w:val="1"/>
              </w:numPr>
              <w:spacing w:after="0" w:line="240" w:lineRule="auto"/>
              <w:rPr>
                <w:sz w:val="20"/>
                <w:szCs w:val="20"/>
              </w:rPr>
            </w:pPr>
            <w:r>
              <w:rPr>
                <w:sz w:val="20"/>
                <w:szCs w:val="20"/>
              </w:rPr>
              <w:t>AN</w:t>
            </w:r>
            <w:r>
              <w:rPr>
                <w:sz w:val="20"/>
                <w:szCs w:val="20"/>
              </w:rPr>
              <w:t>IMATION. Vega-C launch – 2017 – ESA</w:t>
            </w:r>
          </w:p>
        </w:tc>
        <w:tc>
          <w:tcPr>
            <w:tcW w:w="4507" w:type="dxa"/>
            <w:shd w:val="clear" w:color="auto" w:fill="auto"/>
            <w:tcMar>
              <w:left w:w="103" w:type="dxa"/>
            </w:tcMar>
          </w:tcPr>
          <w:p w:rsidR="00415FE3" w:rsidRDefault="005C0F49">
            <w:pPr>
              <w:spacing w:after="0" w:line="240" w:lineRule="auto"/>
            </w:pPr>
            <w:r>
              <w:t>Vega C is the new and enhanced version of Europe’s lightweight launcher Vega. It will allow for an increased and versatile payload capacity from Kourou. In parallel ESA is supporting the development of a structure to lau</w:t>
            </w:r>
            <w:r>
              <w:t xml:space="preserve">nch multiple satellites, called Small Spacecraft Mission Service. This dispenser allows more than a dozen small satellites to be launched under the fairing of Vega and then Vega C, which will soon launch from Kourou for the first time. </w:t>
            </w:r>
          </w:p>
        </w:tc>
      </w:tr>
      <w:tr w:rsidR="00415FE3">
        <w:tc>
          <w:tcPr>
            <w:tcW w:w="4508" w:type="dxa"/>
            <w:shd w:val="clear" w:color="auto" w:fill="auto"/>
            <w:tcMar>
              <w:left w:w="103" w:type="dxa"/>
            </w:tcMar>
          </w:tcPr>
          <w:p w:rsidR="00415FE3" w:rsidRDefault="005C0F49">
            <w:pPr>
              <w:spacing w:after="0" w:line="240" w:lineRule="auto"/>
              <w:rPr>
                <w:sz w:val="20"/>
                <w:szCs w:val="20"/>
              </w:rPr>
            </w:pPr>
            <w:r>
              <w:rPr>
                <w:sz w:val="20"/>
                <w:szCs w:val="20"/>
              </w:rPr>
              <w:t>10:02:04:15</w:t>
            </w:r>
          </w:p>
          <w:p w:rsidR="00415FE3" w:rsidRDefault="005C0F49">
            <w:pPr>
              <w:pStyle w:val="ListParagraph"/>
              <w:numPr>
                <w:ilvl w:val="0"/>
                <w:numId w:val="1"/>
              </w:numPr>
              <w:spacing w:after="0" w:line="240" w:lineRule="auto"/>
              <w:rPr>
                <w:sz w:val="20"/>
                <w:szCs w:val="20"/>
                <w:lang w:val="en-US"/>
              </w:rPr>
            </w:pPr>
            <w:r>
              <w:rPr>
                <w:sz w:val="20"/>
                <w:szCs w:val="20"/>
                <w:lang w:val="en-US"/>
              </w:rPr>
              <w:t>INTERVIEW. Daniel Neuenschwander, Director of Space transportation- Paris  – 2019 – ESA (2shots)</w:t>
            </w:r>
          </w:p>
          <w:p w:rsidR="00415FE3" w:rsidRDefault="00415FE3">
            <w:pPr>
              <w:spacing w:after="0" w:line="240" w:lineRule="auto"/>
              <w:rPr>
                <w:lang w:val="en-US"/>
              </w:rPr>
            </w:pPr>
          </w:p>
        </w:tc>
        <w:tc>
          <w:tcPr>
            <w:tcW w:w="4507" w:type="dxa"/>
            <w:shd w:val="clear" w:color="auto" w:fill="auto"/>
            <w:tcMar>
              <w:left w:w="103" w:type="dxa"/>
            </w:tcMar>
          </w:tcPr>
          <w:p w:rsidR="00415FE3" w:rsidRDefault="005C0F49">
            <w:pPr>
              <w:spacing w:after="0" w:line="240" w:lineRule="auto"/>
              <w:rPr>
                <w:b/>
                <w:lang w:val="en-US"/>
              </w:rPr>
            </w:pPr>
            <w:r>
              <w:rPr>
                <w:b/>
                <w:lang w:val="en-US"/>
              </w:rPr>
              <w:t>ITW DANIEL NEUENSCHWANDER: Director of Space Transportation, ESA</w:t>
            </w:r>
          </w:p>
          <w:p w:rsidR="00415FE3" w:rsidRDefault="005C0F49">
            <w:pPr>
              <w:spacing w:after="0" w:line="240" w:lineRule="auto"/>
            </w:pPr>
            <w:r>
              <w:t>We will have a proof of concept flight on Vega allowing to launch light satellites, a big  nu</w:t>
            </w:r>
            <w:r>
              <w:t>mber of small satellites and we are already now preparing the same for Vega C and Ariane 6. so all our European launchers which are in development today will have the capacity to offer a launch of a number of small satellites, light satellites//It’s a real</w:t>
            </w:r>
            <w:r>
              <w:t xml:space="preserve"> market enhancement</w:t>
            </w:r>
          </w:p>
        </w:tc>
      </w:tr>
      <w:tr w:rsidR="00415FE3">
        <w:tc>
          <w:tcPr>
            <w:tcW w:w="4508" w:type="dxa"/>
            <w:shd w:val="clear" w:color="auto" w:fill="auto"/>
            <w:tcMar>
              <w:left w:w="103" w:type="dxa"/>
            </w:tcMar>
          </w:tcPr>
          <w:p w:rsidR="00415FE3" w:rsidRDefault="005C0F49">
            <w:pPr>
              <w:spacing w:after="0" w:line="240" w:lineRule="auto"/>
              <w:rPr>
                <w:sz w:val="20"/>
                <w:szCs w:val="20"/>
              </w:rPr>
            </w:pPr>
            <w:r>
              <w:rPr>
                <w:sz w:val="20"/>
                <w:szCs w:val="20"/>
              </w:rPr>
              <w:t>10:02:30:12</w:t>
            </w:r>
          </w:p>
          <w:p w:rsidR="00415FE3" w:rsidRDefault="005C0F49">
            <w:pPr>
              <w:pStyle w:val="ListParagraph"/>
              <w:numPr>
                <w:ilvl w:val="0"/>
                <w:numId w:val="1"/>
              </w:numPr>
              <w:spacing w:after="0" w:line="240" w:lineRule="auto"/>
              <w:rPr>
                <w:sz w:val="20"/>
                <w:szCs w:val="20"/>
              </w:rPr>
            </w:pPr>
            <w:r>
              <w:rPr>
                <w:sz w:val="20"/>
                <w:szCs w:val="20"/>
              </w:rPr>
              <w:t>ANIMATION. Space Rider flight – May 2019 -ESA</w:t>
            </w:r>
          </w:p>
          <w:p w:rsidR="00415FE3" w:rsidRDefault="005C0F49">
            <w:pPr>
              <w:pStyle w:val="ListParagraph"/>
              <w:numPr>
                <w:ilvl w:val="0"/>
                <w:numId w:val="1"/>
              </w:numPr>
              <w:spacing w:after="0" w:line="240" w:lineRule="auto"/>
              <w:rPr>
                <w:sz w:val="20"/>
                <w:szCs w:val="20"/>
              </w:rPr>
            </w:pPr>
            <w:r>
              <w:rPr>
                <w:sz w:val="20"/>
                <w:szCs w:val="20"/>
              </w:rPr>
              <w:t>INT. IXV Fairing integration – Europe Spaceport, Kourou, French Guiana – 2015 – ESA (2shots)</w:t>
            </w:r>
          </w:p>
          <w:p w:rsidR="00415FE3" w:rsidRDefault="005C0F49">
            <w:pPr>
              <w:pStyle w:val="ListParagraph"/>
              <w:numPr>
                <w:ilvl w:val="0"/>
                <w:numId w:val="1"/>
              </w:numPr>
              <w:spacing w:after="0" w:line="240" w:lineRule="auto"/>
              <w:rPr>
                <w:sz w:val="20"/>
                <w:szCs w:val="20"/>
              </w:rPr>
            </w:pPr>
            <w:r>
              <w:rPr>
                <w:sz w:val="20"/>
                <w:szCs w:val="20"/>
              </w:rPr>
              <w:t>EXT. IXV Vega Launch - Europe Spaceport, Kourou, French Guiana – 2015 – ESA</w:t>
            </w:r>
          </w:p>
          <w:p w:rsidR="00415FE3" w:rsidRDefault="005C0F49">
            <w:pPr>
              <w:pStyle w:val="ListParagraph"/>
              <w:numPr>
                <w:ilvl w:val="0"/>
                <w:numId w:val="1"/>
              </w:numPr>
              <w:spacing w:after="0" w:line="240" w:lineRule="auto"/>
              <w:rPr>
                <w:sz w:val="20"/>
                <w:szCs w:val="20"/>
              </w:rPr>
            </w:pPr>
            <w:r>
              <w:rPr>
                <w:sz w:val="20"/>
                <w:szCs w:val="20"/>
              </w:rPr>
              <w:t>ANIMATION. Space Rider in orbit – May 2019 – ESA (2shots)</w:t>
            </w:r>
          </w:p>
          <w:p w:rsidR="00415FE3" w:rsidRDefault="005C0F49">
            <w:pPr>
              <w:pStyle w:val="ListParagraph"/>
              <w:numPr>
                <w:ilvl w:val="0"/>
                <w:numId w:val="1"/>
              </w:numPr>
              <w:spacing w:after="0" w:line="240" w:lineRule="auto"/>
              <w:rPr>
                <w:sz w:val="20"/>
                <w:szCs w:val="20"/>
              </w:rPr>
            </w:pPr>
            <w:r>
              <w:rPr>
                <w:sz w:val="20"/>
                <w:szCs w:val="20"/>
              </w:rPr>
              <w:t>ANIMATION. Space rider re-entry and landing – May 2019 – ESA (3shots)</w:t>
            </w:r>
          </w:p>
          <w:p w:rsidR="00415FE3" w:rsidRDefault="005C0F49">
            <w:pPr>
              <w:pStyle w:val="ListParagraph"/>
              <w:numPr>
                <w:ilvl w:val="0"/>
                <w:numId w:val="1"/>
              </w:numPr>
              <w:spacing w:after="0" w:line="240" w:lineRule="auto"/>
            </w:pPr>
            <w:r>
              <w:rPr>
                <w:sz w:val="20"/>
                <w:szCs w:val="20"/>
              </w:rPr>
              <w:t>ANIMATION. Space Rider in orbit – May 2019 – ESA (2shots)</w:t>
            </w:r>
          </w:p>
        </w:tc>
        <w:tc>
          <w:tcPr>
            <w:tcW w:w="4507" w:type="dxa"/>
            <w:shd w:val="clear" w:color="auto" w:fill="auto"/>
            <w:tcMar>
              <w:left w:w="103" w:type="dxa"/>
            </w:tcMar>
          </w:tcPr>
          <w:p w:rsidR="00415FE3" w:rsidRDefault="005C0F49">
            <w:pPr>
              <w:spacing w:after="0" w:line="240" w:lineRule="auto"/>
              <w:rPr>
                <w:rFonts w:ascii="Calibri" w:hAnsi="Calibri" w:cs="Calibri"/>
              </w:rPr>
            </w:pPr>
            <w:r>
              <w:t>Another  project for ESA is Space Rider,.  It is the continuation of t</w:t>
            </w:r>
            <w:r>
              <w:t xml:space="preserve">he Intermediate eXperimental Vehicle, IXV, the successful mission that flew in  February 2015. Space Rider is an unmanned orbital vehicle that  should provide Europe with its first operational reusable space transportation system. </w:t>
            </w:r>
            <w:r>
              <w:rPr>
                <w:rFonts w:cs="Calibri"/>
              </w:rPr>
              <w:t>It</w:t>
            </w:r>
            <w:r>
              <w:rPr>
                <w:rFonts w:cs="Calibri"/>
                <w:color w:val="000000"/>
                <w:shd w:val="clear" w:color="auto" w:fill="FFFFFF"/>
              </w:rPr>
              <w:t xml:space="preserve"> will  be able to retur</w:t>
            </w:r>
            <w:r>
              <w:rPr>
                <w:rFonts w:cs="Calibri"/>
                <w:color w:val="000000"/>
                <w:shd w:val="clear" w:color="auto" w:fill="FFFFFF"/>
              </w:rPr>
              <w:t>n from space and will allow for experiments in microgravity, in-orbit validation of technologies, deployment of small satellites and might even be used for E</w:t>
            </w:r>
            <w:r>
              <w:rPr>
                <w:rFonts w:cs="Calibri"/>
              </w:rPr>
              <w:t>arth observation applications or Servicing missions.</w:t>
            </w:r>
            <w:r>
              <w:t xml:space="preserve"> </w:t>
            </w:r>
          </w:p>
          <w:p w:rsidR="00415FE3" w:rsidRDefault="00415FE3">
            <w:pPr>
              <w:spacing w:after="0" w:line="240" w:lineRule="auto"/>
              <w:rPr>
                <w:rFonts w:ascii="Calibri" w:hAnsi="Calibri" w:cs="Calibri"/>
                <w:i/>
              </w:rPr>
            </w:pPr>
          </w:p>
        </w:tc>
      </w:tr>
      <w:tr w:rsidR="00415FE3">
        <w:tc>
          <w:tcPr>
            <w:tcW w:w="4508" w:type="dxa"/>
            <w:shd w:val="clear" w:color="auto" w:fill="auto"/>
            <w:tcMar>
              <w:left w:w="103" w:type="dxa"/>
            </w:tcMar>
          </w:tcPr>
          <w:p w:rsidR="00415FE3" w:rsidRDefault="005C0F49">
            <w:pPr>
              <w:spacing w:after="0" w:line="240" w:lineRule="auto"/>
              <w:rPr>
                <w:sz w:val="20"/>
                <w:szCs w:val="20"/>
              </w:rPr>
            </w:pPr>
            <w:r>
              <w:rPr>
                <w:sz w:val="20"/>
                <w:szCs w:val="20"/>
              </w:rPr>
              <w:t>10:03:09:17</w:t>
            </w:r>
          </w:p>
          <w:p w:rsidR="00415FE3" w:rsidRDefault="005C0F49">
            <w:pPr>
              <w:pStyle w:val="ListParagraph"/>
              <w:numPr>
                <w:ilvl w:val="0"/>
                <w:numId w:val="1"/>
              </w:numPr>
              <w:spacing w:after="0" w:line="240" w:lineRule="auto"/>
              <w:rPr>
                <w:sz w:val="20"/>
                <w:szCs w:val="20"/>
                <w:lang w:val="en-US"/>
              </w:rPr>
            </w:pPr>
            <w:r>
              <w:rPr>
                <w:sz w:val="20"/>
                <w:szCs w:val="20"/>
                <w:lang w:val="en-US"/>
              </w:rPr>
              <w:t xml:space="preserve">INTERVIEW. Daniel Neuenschwander, Director of Space transportation- Paris  – 2019 – ESA </w:t>
            </w:r>
          </w:p>
          <w:p w:rsidR="00415FE3" w:rsidRDefault="00415FE3">
            <w:pPr>
              <w:spacing w:after="0" w:line="240" w:lineRule="auto"/>
              <w:rPr>
                <w:lang w:val="en-US"/>
              </w:rPr>
            </w:pPr>
          </w:p>
        </w:tc>
        <w:tc>
          <w:tcPr>
            <w:tcW w:w="4507" w:type="dxa"/>
            <w:shd w:val="clear" w:color="auto" w:fill="auto"/>
            <w:tcMar>
              <w:left w:w="103" w:type="dxa"/>
            </w:tcMar>
          </w:tcPr>
          <w:p w:rsidR="00415FE3" w:rsidRDefault="005C0F49">
            <w:pPr>
              <w:spacing w:after="0" w:line="240" w:lineRule="auto"/>
              <w:rPr>
                <w:b/>
                <w:lang w:val="en-US"/>
              </w:rPr>
            </w:pPr>
            <w:r>
              <w:rPr>
                <w:b/>
                <w:lang w:val="en-US"/>
              </w:rPr>
              <w:t>ITW DANIEL NEUENSCHWANDER: Director of Space Transportation, ESA</w:t>
            </w:r>
          </w:p>
          <w:p w:rsidR="00415FE3" w:rsidRDefault="005C0F49">
            <w:pPr>
              <w:spacing w:after="0" w:line="240" w:lineRule="auto"/>
            </w:pPr>
            <w:r>
              <w:t>We have today the access to space component which is covered through Ariane 6 and Vega C, we are deve</w:t>
            </w:r>
            <w:r>
              <w:t xml:space="preserve">loping at ESA STS space transportation also propulsion elements, engines for transport in space and with Space Rider we have an operational capability which will have to be decided in Seville </w:t>
            </w:r>
            <w:r>
              <w:t>end of the year for returning from space on Earth.</w:t>
            </w:r>
          </w:p>
        </w:tc>
      </w:tr>
      <w:tr w:rsidR="00415FE3">
        <w:trPr>
          <w:trHeight w:val="381"/>
        </w:trPr>
        <w:tc>
          <w:tcPr>
            <w:tcW w:w="4508" w:type="dxa"/>
            <w:shd w:val="clear" w:color="auto" w:fill="auto"/>
            <w:tcMar>
              <w:left w:w="103" w:type="dxa"/>
            </w:tcMar>
          </w:tcPr>
          <w:p w:rsidR="00415FE3" w:rsidRDefault="005C0F49">
            <w:pPr>
              <w:spacing w:after="0" w:line="240" w:lineRule="auto"/>
              <w:rPr>
                <w:sz w:val="20"/>
                <w:szCs w:val="20"/>
              </w:rPr>
            </w:pPr>
            <w:r>
              <w:rPr>
                <w:sz w:val="20"/>
                <w:szCs w:val="20"/>
              </w:rPr>
              <w:lastRenderedPageBreak/>
              <w:t>10:03:34:</w:t>
            </w:r>
            <w:r>
              <w:rPr>
                <w:sz w:val="20"/>
                <w:szCs w:val="20"/>
              </w:rPr>
              <w:t>18</w:t>
            </w:r>
          </w:p>
          <w:p w:rsidR="00415FE3" w:rsidRDefault="005C0F49">
            <w:pPr>
              <w:pStyle w:val="ListParagraph"/>
              <w:numPr>
                <w:ilvl w:val="0"/>
                <w:numId w:val="1"/>
              </w:numPr>
              <w:spacing w:after="0" w:line="240" w:lineRule="auto"/>
              <w:rPr>
                <w:sz w:val="20"/>
                <w:szCs w:val="20"/>
              </w:rPr>
            </w:pPr>
            <w:r>
              <w:rPr>
                <w:sz w:val="20"/>
                <w:szCs w:val="20"/>
              </w:rPr>
              <w:t xml:space="preserve">ANIMATION. Space Rider in orbit – May 2019 – ESA </w:t>
            </w:r>
          </w:p>
          <w:p w:rsidR="00415FE3" w:rsidRDefault="005C0F49">
            <w:pPr>
              <w:pStyle w:val="ListParagraph"/>
              <w:numPr>
                <w:ilvl w:val="0"/>
                <w:numId w:val="1"/>
              </w:numPr>
              <w:spacing w:after="0" w:line="240" w:lineRule="auto"/>
              <w:rPr>
                <w:sz w:val="20"/>
                <w:szCs w:val="20"/>
              </w:rPr>
            </w:pPr>
            <w:r>
              <w:rPr>
                <w:sz w:val="20"/>
                <w:szCs w:val="20"/>
              </w:rPr>
              <w:t>EXT. Triple launch Soyuz, Ariane 5, Vega – Unknown date – ESA (2 shots)</w:t>
            </w:r>
          </w:p>
          <w:p w:rsidR="00415FE3" w:rsidRDefault="005C0F49">
            <w:pPr>
              <w:pStyle w:val="ListParagraph"/>
              <w:numPr>
                <w:ilvl w:val="0"/>
                <w:numId w:val="1"/>
              </w:numPr>
              <w:spacing w:after="0" w:line="240" w:lineRule="auto"/>
              <w:rPr>
                <w:sz w:val="20"/>
                <w:szCs w:val="20"/>
              </w:rPr>
            </w:pPr>
            <w:r>
              <w:rPr>
                <w:sz w:val="20"/>
                <w:szCs w:val="20"/>
              </w:rPr>
              <w:t>ANIMATION. Vega-C flight – 2017 – ESA</w:t>
            </w:r>
          </w:p>
          <w:p w:rsidR="00415FE3" w:rsidRDefault="005C0F49">
            <w:pPr>
              <w:pStyle w:val="ListParagraph"/>
              <w:numPr>
                <w:ilvl w:val="0"/>
                <w:numId w:val="1"/>
              </w:numPr>
              <w:spacing w:after="0" w:line="240" w:lineRule="auto"/>
            </w:pPr>
            <w:r>
              <w:rPr>
                <w:sz w:val="20"/>
                <w:szCs w:val="20"/>
              </w:rPr>
              <w:t>ANIMATION. Ariane 6 Launch – May 2019 – ESA (3shots)</w:t>
            </w:r>
          </w:p>
          <w:p w:rsidR="00415FE3" w:rsidRDefault="00415FE3">
            <w:pPr>
              <w:spacing w:after="0" w:line="240" w:lineRule="auto"/>
            </w:pPr>
          </w:p>
        </w:tc>
        <w:tc>
          <w:tcPr>
            <w:tcW w:w="4507" w:type="dxa"/>
            <w:shd w:val="clear" w:color="auto" w:fill="auto"/>
            <w:tcMar>
              <w:left w:w="103" w:type="dxa"/>
            </w:tcMar>
          </w:tcPr>
          <w:p w:rsidR="00415FE3" w:rsidRDefault="005C0F49">
            <w:pPr>
              <w:spacing w:after="0" w:line="240" w:lineRule="auto"/>
            </w:pPr>
            <w:r>
              <w:t xml:space="preserve">While the ministerial conference in Seville will decide on the further development of Space Rider, today, with its range of launch vehicles Europe is already able to launch any type of satellite into any orbit . The new portfolio under development aims to </w:t>
            </w:r>
            <w:r>
              <w:t xml:space="preserve">further secure this approach on the commercial launcher market, and at the same time ensures Europe’s  independent access to space in the future. </w:t>
            </w:r>
          </w:p>
        </w:tc>
      </w:tr>
      <w:tr w:rsidR="00415FE3">
        <w:trPr>
          <w:trHeight w:val="378"/>
        </w:trPr>
        <w:tc>
          <w:tcPr>
            <w:tcW w:w="4508" w:type="dxa"/>
            <w:shd w:val="clear" w:color="auto" w:fill="auto"/>
            <w:tcMar>
              <w:left w:w="103" w:type="dxa"/>
            </w:tcMar>
          </w:tcPr>
          <w:p w:rsidR="00415FE3" w:rsidRDefault="005C0F49">
            <w:pPr>
              <w:spacing w:after="0" w:line="240" w:lineRule="auto"/>
              <w:rPr>
                <w:b/>
                <w:sz w:val="20"/>
                <w:szCs w:val="20"/>
              </w:rPr>
            </w:pPr>
            <w:r>
              <w:rPr>
                <w:b/>
                <w:sz w:val="20"/>
                <w:szCs w:val="20"/>
              </w:rPr>
              <w:t>10:04:01:04</w:t>
            </w:r>
          </w:p>
        </w:tc>
        <w:tc>
          <w:tcPr>
            <w:tcW w:w="4507" w:type="dxa"/>
            <w:shd w:val="clear" w:color="auto" w:fill="auto"/>
            <w:tcMar>
              <w:left w:w="103" w:type="dxa"/>
            </w:tcMar>
          </w:tcPr>
          <w:p w:rsidR="00415FE3" w:rsidRDefault="005C0F49">
            <w:pPr>
              <w:spacing w:after="0" w:line="240" w:lineRule="auto"/>
              <w:rPr>
                <w:b/>
              </w:rPr>
            </w:pPr>
            <w:r>
              <w:rPr>
                <w:b/>
              </w:rPr>
              <w:t>B-ROLL</w:t>
            </w:r>
          </w:p>
        </w:tc>
      </w:tr>
      <w:tr w:rsidR="00415FE3">
        <w:trPr>
          <w:trHeight w:val="378"/>
        </w:trPr>
        <w:tc>
          <w:tcPr>
            <w:tcW w:w="4508" w:type="dxa"/>
            <w:tcBorders>
              <w:top w:val="nil"/>
            </w:tcBorders>
            <w:shd w:val="clear" w:color="auto" w:fill="auto"/>
            <w:tcMar>
              <w:left w:w="103" w:type="dxa"/>
            </w:tcMar>
          </w:tcPr>
          <w:p w:rsidR="00415FE3" w:rsidRDefault="005C0F49">
            <w:pPr>
              <w:spacing w:after="0" w:line="240" w:lineRule="auto"/>
            </w:pPr>
            <w:r>
              <w:rPr>
                <w:b/>
                <w:sz w:val="20"/>
                <w:szCs w:val="20"/>
              </w:rPr>
              <w:t>10:04:01:04</w:t>
            </w:r>
          </w:p>
        </w:tc>
        <w:tc>
          <w:tcPr>
            <w:tcW w:w="4507" w:type="dxa"/>
            <w:tcBorders>
              <w:top w:val="nil"/>
            </w:tcBorders>
            <w:shd w:val="clear" w:color="auto" w:fill="auto"/>
            <w:tcMar>
              <w:left w:w="103" w:type="dxa"/>
            </w:tcMar>
          </w:tcPr>
          <w:p w:rsidR="00415FE3" w:rsidRDefault="005C0F49">
            <w:pPr>
              <w:snapToGrid w:val="0"/>
              <w:spacing w:after="0" w:line="240" w:lineRule="auto"/>
              <w:rPr>
                <w:rFonts w:ascii="Arial" w:hAnsi="Arial" w:cs="Arial"/>
                <w:b/>
              </w:rPr>
            </w:pPr>
            <w:r>
              <w:rPr>
                <w:rFonts w:ascii="Arial" w:hAnsi="Arial" w:cs="Arial"/>
                <w:b/>
                <w:sz w:val="20"/>
                <w:szCs w:val="20"/>
              </w:rPr>
              <w:t>BR_001</w:t>
            </w:r>
          </w:p>
          <w:p w:rsidR="00415FE3" w:rsidRDefault="005C0F49">
            <w:pPr>
              <w:pStyle w:val="Heading1"/>
              <w:snapToGrid w:val="0"/>
              <w:outlineLvl w:val="0"/>
              <w:rPr>
                <w:rFonts w:ascii="Arial" w:hAnsi="Arial" w:cs="Arial"/>
                <w:b/>
              </w:rPr>
            </w:pPr>
            <w:r>
              <w:rPr>
                <w:rFonts w:ascii="Arial" w:hAnsi="Arial" w:cs="Arial"/>
                <w:b/>
              </w:rPr>
              <w:t>A-Roll without logo and titles</w:t>
            </w:r>
          </w:p>
          <w:p w:rsidR="00415FE3" w:rsidRDefault="005C0F49">
            <w:pPr>
              <w:pStyle w:val="Heading1"/>
              <w:snapToGrid w:val="0"/>
              <w:outlineLvl w:val="0"/>
              <w:rPr>
                <w:rFonts w:ascii="Arial" w:hAnsi="Arial" w:cs="Arial"/>
                <w:b/>
              </w:rPr>
            </w:pPr>
            <w:r>
              <w:rPr>
                <w:rFonts w:ascii="Arial" w:hAnsi="Arial" w:cs="Arial"/>
                <w:b/>
              </w:rPr>
              <w:t>– audio split</w:t>
            </w: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10:08:02:08</w:t>
            </w:r>
          </w:p>
          <w:p w:rsidR="00415FE3" w:rsidRDefault="005C0F49">
            <w:pPr>
              <w:pStyle w:val="ListParagraph"/>
              <w:numPr>
                <w:ilvl w:val="0"/>
                <w:numId w:val="1"/>
              </w:numPr>
              <w:spacing w:after="0" w:line="240" w:lineRule="auto"/>
              <w:rPr>
                <w:sz w:val="20"/>
                <w:szCs w:val="20"/>
                <w:lang w:val="en-US"/>
              </w:rPr>
            </w:pPr>
            <w:r>
              <w:rPr>
                <w:sz w:val="20"/>
                <w:szCs w:val="20"/>
                <w:lang w:val="en-US"/>
              </w:rPr>
              <w:t xml:space="preserve">INTERVIEW. Daniel Neuenschwander, Director of Space transportation- Paris  – 2019 – ESA </w:t>
            </w:r>
          </w:p>
          <w:p w:rsidR="00415FE3" w:rsidRDefault="00415FE3">
            <w:pPr>
              <w:spacing w:after="0" w:line="240" w:lineRule="auto"/>
              <w:rPr>
                <w:sz w:val="20"/>
                <w:szCs w:val="20"/>
                <w:lang w:val="en-US"/>
              </w:rPr>
            </w:pP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BR_002</w:t>
            </w:r>
          </w:p>
          <w:p w:rsidR="00415FE3" w:rsidRDefault="005C0F49">
            <w:pPr>
              <w:spacing w:after="0" w:line="240" w:lineRule="auto"/>
              <w:rPr>
                <w:b/>
                <w:sz w:val="20"/>
                <w:szCs w:val="20"/>
                <w:lang w:val="en-US"/>
              </w:rPr>
            </w:pPr>
            <w:r>
              <w:rPr>
                <w:b/>
                <w:sz w:val="20"/>
                <w:szCs w:val="20"/>
                <w:lang w:val="en-US"/>
              </w:rPr>
              <w:t>ITW DANIEL NEUENSCHWANDER: Director of Space Transportation, ESA – English</w:t>
            </w:r>
          </w:p>
          <w:p w:rsidR="00415FE3" w:rsidRDefault="005C0F49">
            <w:pPr>
              <w:pStyle w:val="ListParagraph"/>
              <w:numPr>
                <w:ilvl w:val="0"/>
                <w:numId w:val="1"/>
              </w:numPr>
              <w:spacing w:after="0" w:line="240" w:lineRule="auto"/>
              <w:rPr>
                <w:sz w:val="18"/>
                <w:szCs w:val="18"/>
              </w:rPr>
            </w:pPr>
            <w:r>
              <w:rPr>
                <w:sz w:val="18"/>
                <w:szCs w:val="18"/>
              </w:rPr>
              <w:t>So first Ariane 6 the development goes full speed ahead, and now the industry has st</w:t>
            </w:r>
            <w:r>
              <w:rPr>
                <w:sz w:val="18"/>
                <w:szCs w:val="18"/>
              </w:rPr>
              <w:t xml:space="preserve">arted the production of the first 14 launchers in addition to the maiden flight, so 15 launchers in production today. On Vega C side all engines are tested and yesterday we had the test of the Zefiro 40 which was the last engine test and now we are really </w:t>
            </w:r>
            <w:r>
              <w:rPr>
                <w:sz w:val="18"/>
                <w:szCs w:val="18"/>
              </w:rPr>
              <w:t>on the final path towards the maiden flight of Vega C.</w:t>
            </w:r>
          </w:p>
          <w:p w:rsidR="00415FE3" w:rsidRDefault="005C0F49">
            <w:pPr>
              <w:pStyle w:val="ListParagraph"/>
              <w:numPr>
                <w:ilvl w:val="0"/>
                <w:numId w:val="1"/>
              </w:numPr>
              <w:spacing w:after="0" w:line="240" w:lineRule="auto"/>
              <w:rPr>
                <w:sz w:val="18"/>
                <w:szCs w:val="18"/>
              </w:rPr>
            </w:pPr>
            <w:r>
              <w:rPr>
                <w:sz w:val="18"/>
                <w:szCs w:val="18"/>
              </w:rPr>
              <w:t>There are customers and there will be a lot of European Institution customers in this period where we hve the market introduction of Ariane 6 and Vega C and on both launchers we have already institutio</w:t>
            </w:r>
            <w:r>
              <w:rPr>
                <w:sz w:val="18"/>
                <w:szCs w:val="18"/>
              </w:rPr>
              <w:t>nal missions</w:t>
            </w:r>
          </w:p>
          <w:p w:rsidR="00415FE3" w:rsidRDefault="005C0F49">
            <w:pPr>
              <w:pStyle w:val="ListParagraph"/>
              <w:numPr>
                <w:ilvl w:val="0"/>
                <w:numId w:val="1"/>
              </w:numPr>
              <w:spacing w:after="0" w:line="240" w:lineRule="auto"/>
              <w:rPr>
                <w:sz w:val="18"/>
                <w:szCs w:val="18"/>
              </w:rPr>
            </w:pPr>
            <w:r>
              <w:rPr>
                <w:sz w:val="18"/>
                <w:szCs w:val="18"/>
              </w:rPr>
              <w:t>Europe’ s effort on space transportation is doing its job. It means it is a collective work of industry, the European space agency with the support of its member states</w:t>
            </w:r>
          </w:p>
          <w:p w:rsidR="00415FE3" w:rsidRDefault="005C0F49">
            <w:pPr>
              <w:pStyle w:val="ListParagraph"/>
              <w:numPr>
                <w:ilvl w:val="0"/>
                <w:numId w:val="1"/>
              </w:numPr>
              <w:spacing w:after="0" w:line="240" w:lineRule="auto"/>
              <w:rPr>
                <w:sz w:val="18"/>
                <w:szCs w:val="18"/>
              </w:rPr>
            </w:pPr>
            <w:r>
              <w:rPr>
                <w:sz w:val="18"/>
                <w:szCs w:val="18"/>
              </w:rPr>
              <w:t>We will have a proof of concept flight on Vega allowing to launch light sa</w:t>
            </w:r>
            <w:r>
              <w:rPr>
                <w:sz w:val="18"/>
                <w:szCs w:val="18"/>
              </w:rPr>
              <w:t>tellites, a  big  of small satellites and we are already now preparing the same for Vega C and Ariane 6 ; so all our European launchers which are in development today will have the capacity to offer a launch of a number of small satellites, light satellite</w:t>
            </w:r>
            <w:r>
              <w:rPr>
                <w:sz w:val="18"/>
                <w:szCs w:val="18"/>
              </w:rPr>
              <w:t>s. It’s a real market enhancement</w:t>
            </w:r>
          </w:p>
          <w:p w:rsidR="00415FE3" w:rsidRDefault="005C0F49">
            <w:pPr>
              <w:pStyle w:val="ListParagraph"/>
              <w:numPr>
                <w:ilvl w:val="0"/>
                <w:numId w:val="1"/>
              </w:numPr>
              <w:spacing w:after="0" w:line="240" w:lineRule="auto"/>
              <w:rPr>
                <w:lang w:val="nl-BE"/>
              </w:rPr>
            </w:pPr>
            <w:r>
              <w:rPr>
                <w:sz w:val="18"/>
                <w:szCs w:val="18"/>
              </w:rPr>
              <w:t>Space rider is a project that will provide Europe an operation capability to return from space, for a number of missions, ranging from micro gravity research over earth observation applications to Servicing missions</w:t>
            </w:r>
          </w:p>
          <w:p w:rsidR="00415FE3" w:rsidRDefault="005C0F49">
            <w:pPr>
              <w:pStyle w:val="ListParagraph"/>
              <w:numPr>
                <w:ilvl w:val="0"/>
                <w:numId w:val="1"/>
              </w:numPr>
              <w:spacing w:after="0" w:line="240" w:lineRule="auto"/>
              <w:rPr>
                <w:sz w:val="18"/>
                <w:szCs w:val="18"/>
                <w:lang w:val="en-US"/>
              </w:rPr>
            </w:pPr>
            <w:r>
              <w:rPr>
                <w:sz w:val="18"/>
                <w:szCs w:val="18"/>
              </w:rPr>
              <w:t xml:space="preserve">-We </w:t>
            </w:r>
            <w:r>
              <w:rPr>
                <w:sz w:val="18"/>
                <w:szCs w:val="18"/>
              </w:rPr>
              <w:t xml:space="preserve">have today the access to space component which is covered through Ariane 6 and Vega C, we are developing at ESA space transportation also propulsion elements, engines for transport in space and with Space Rider we have an operational capability which will </w:t>
            </w:r>
            <w:r>
              <w:rPr>
                <w:sz w:val="18"/>
                <w:szCs w:val="18"/>
              </w:rPr>
              <w:t>have to be decided in Seville end of the year for returning from space on Earth</w:t>
            </w: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10:10:24:20</w:t>
            </w:r>
          </w:p>
          <w:p w:rsidR="00415FE3" w:rsidRDefault="005C0F49">
            <w:pPr>
              <w:pStyle w:val="ListParagraph"/>
              <w:numPr>
                <w:ilvl w:val="0"/>
                <w:numId w:val="1"/>
              </w:numPr>
              <w:spacing w:after="0" w:line="240" w:lineRule="auto"/>
              <w:rPr>
                <w:sz w:val="20"/>
                <w:szCs w:val="20"/>
                <w:lang w:val="en-US"/>
              </w:rPr>
            </w:pPr>
            <w:r>
              <w:rPr>
                <w:sz w:val="20"/>
                <w:szCs w:val="20"/>
                <w:lang w:val="en-US"/>
              </w:rPr>
              <w:lastRenderedPageBreak/>
              <w:t xml:space="preserve">INTERVIEW. Daniel Neuenschwander, Director of Space transportation- Paris  – 2019 – ESA </w:t>
            </w:r>
          </w:p>
          <w:p w:rsidR="00415FE3" w:rsidRDefault="00415FE3">
            <w:pPr>
              <w:spacing w:after="0" w:line="240" w:lineRule="auto"/>
              <w:rPr>
                <w:sz w:val="20"/>
                <w:szCs w:val="20"/>
                <w:lang w:val="en-US"/>
              </w:rPr>
            </w:pP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lastRenderedPageBreak/>
              <w:t>BR_003</w:t>
            </w:r>
          </w:p>
          <w:p w:rsidR="00415FE3" w:rsidRDefault="005C0F49">
            <w:pPr>
              <w:spacing w:after="0" w:line="240" w:lineRule="auto"/>
              <w:rPr>
                <w:b/>
                <w:sz w:val="20"/>
                <w:szCs w:val="20"/>
                <w:lang w:val="en-US"/>
              </w:rPr>
            </w:pPr>
            <w:r>
              <w:rPr>
                <w:b/>
                <w:sz w:val="20"/>
                <w:szCs w:val="20"/>
                <w:lang w:val="en-US"/>
              </w:rPr>
              <w:t>ITW DANIEL NEUENSCHWANDER: Director of Space Transportation, ESA –</w:t>
            </w:r>
            <w:r>
              <w:rPr>
                <w:b/>
                <w:sz w:val="20"/>
                <w:szCs w:val="20"/>
                <w:lang w:val="en-US"/>
              </w:rPr>
              <w:t xml:space="preserve"> French</w:t>
            </w:r>
          </w:p>
          <w:p w:rsidR="00415FE3" w:rsidRDefault="005C0F49">
            <w:pPr>
              <w:pStyle w:val="ListParagraph"/>
              <w:numPr>
                <w:ilvl w:val="0"/>
                <w:numId w:val="1"/>
              </w:numPr>
              <w:spacing w:after="0" w:line="240" w:lineRule="auto"/>
              <w:rPr>
                <w:sz w:val="18"/>
                <w:szCs w:val="18"/>
              </w:rPr>
            </w:pPr>
            <w:r>
              <w:rPr>
                <w:sz w:val="18"/>
                <w:szCs w:val="18"/>
              </w:rPr>
              <w:lastRenderedPageBreak/>
              <w:t>Ariane 6 and Vega-C status</w:t>
            </w:r>
          </w:p>
          <w:p w:rsidR="00415FE3" w:rsidRDefault="005C0F49">
            <w:pPr>
              <w:pStyle w:val="ListParagraph"/>
              <w:numPr>
                <w:ilvl w:val="0"/>
                <w:numId w:val="1"/>
              </w:numPr>
              <w:spacing w:after="0" w:line="240" w:lineRule="auto"/>
              <w:rPr>
                <w:sz w:val="18"/>
                <w:szCs w:val="18"/>
              </w:rPr>
            </w:pPr>
            <w:r>
              <w:rPr>
                <w:sz w:val="18"/>
                <w:szCs w:val="18"/>
              </w:rPr>
              <w:t>SMSS, small satellite launches and Space Rider</w:t>
            </w:r>
          </w:p>
          <w:p w:rsidR="00415FE3" w:rsidRDefault="005C0F49">
            <w:pPr>
              <w:pStyle w:val="ListParagraph"/>
              <w:numPr>
                <w:ilvl w:val="0"/>
                <w:numId w:val="1"/>
              </w:numPr>
              <w:spacing w:after="0" w:line="240" w:lineRule="auto"/>
              <w:rPr>
                <w:sz w:val="20"/>
                <w:szCs w:val="20"/>
              </w:rPr>
            </w:pPr>
            <w:r>
              <w:rPr>
                <w:sz w:val="18"/>
                <w:szCs w:val="18"/>
              </w:rPr>
              <w:t>ESA Space transportation capacity, objectives</w:t>
            </w:r>
          </w:p>
          <w:p w:rsidR="00415FE3" w:rsidRDefault="00415FE3">
            <w:pPr>
              <w:spacing w:after="0" w:line="240" w:lineRule="auto"/>
              <w:rPr>
                <w:sz w:val="20"/>
                <w:szCs w:val="20"/>
              </w:rPr>
            </w:pPr>
          </w:p>
          <w:p w:rsidR="00415FE3" w:rsidRDefault="00415FE3">
            <w:pPr>
              <w:spacing w:after="0" w:line="240" w:lineRule="auto"/>
              <w:rPr>
                <w:sz w:val="20"/>
                <w:szCs w:val="20"/>
              </w:rPr>
            </w:pP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lastRenderedPageBreak/>
              <w:t>10:12:12:21</w:t>
            </w:r>
          </w:p>
          <w:p w:rsidR="00415FE3" w:rsidRDefault="005C0F49">
            <w:pPr>
              <w:pStyle w:val="ListParagraph"/>
              <w:numPr>
                <w:ilvl w:val="0"/>
                <w:numId w:val="1"/>
              </w:numPr>
              <w:spacing w:after="0" w:line="240" w:lineRule="auto"/>
              <w:rPr>
                <w:sz w:val="20"/>
                <w:szCs w:val="20"/>
                <w:lang w:val="en-US"/>
              </w:rPr>
            </w:pPr>
            <w:r>
              <w:rPr>
                <w:sz w:val="20"/>
                <w:szCs w:val="20"/>
                <w:lang w:val="en-US"/>
              </w:rPr>
              <w:t xml:space="preserve">INTERVIEW. Daniel Neuenschwander, Director of Space transportation- Paris  – 2019 – ESA </w:t>
            </w:r>
          </w:p>
          <w:p w:rsidR="00415FE3" w:rsidRDefault="00415FE3">
            <w:pPr>
              <w:spacing w:after="0" w:line="240" w:lineRule="auto"/>
              <w:rPr>
                <w:sz w:val="20"/>
                <w:szCs w:val="20"/>
                <w:lang w:val="en-US"/>
              </w:rPr>
            </w:pP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BR_004</w:t>
            </w:r>
          </w:p>
          <w:p w:rsidR="00415FE3" w:rsidRDefault="005C0F49">
            <w:pPr>
              <w:spacing w:after="0" w:line="240" w:lineRule="auto"/>
            </w:pPr>
            <w:r>
              <w:rPr>
                <w:b/>
                <w:sz w:val="20"/>
                <w:szCs w:val="20"/>
                <w:lang w:val="en-US"/>
              </w:rPr>
              <w:t xml:space="preserve">ITW DANIEL </w:t>
            </w:r>
            <w:r>
              <w:rPr>
                <w:b/>
                <w:sz w:val="20"/>
                <w:szCs w:val="20"/>
                <w:lang w:val="en-US"/>
              </w:rPr>
              <w:t>NEUENSCHWANDER: Director of Space Transportation, ESA – German</w:t>
            </w:r>
          </w:p>
          <w:p w:rsidR="00415FE3" w:rsidRDefault="005C0F49">
            <w:pPr>
              <w:pStyle w:val="ListParagraph"/>
              <w:numPr>
                <w:ilvl w:val="0"/>
                <w:numId w:val="1"/>
              </w:numPr>
              <w:spacing w:after="0" w:line="240" w:lineRule="auto"/>
              <w:rPr>
                <w:sz w:val="18"/>
                <w:szCs w:val="18"/>
              </w:rPr>
            </w:pPr>
            <w:r>
              <w:rPr>
                <w:sz w:val="18"/>
                <w:szCs w:val="18"/>
              </w:rPr>
              <w:t>Ariane 6 and Vega-C status</w:t>
            </w:r>
          </w:p>
          <w:p w:rsidR="00415FE3" w:rsidRDefault="005C0F49">
            <w:pPr>
              <w:pStyle w:val="ListParagraph"/>
              <w:numPr>
                <w:ilvl w:val="0"/>
                <w:numId w:val="1"/>
              </w:numPr>
              <w:spacing w:after="0" w:line="240" w:lineRule="auto"/>
              <w:rPr>
                <w:sz w:val="18"/>
                <w:szCs w:val="18"/>
              </w:rPr>
            </w:pPr>
            <w:r>
              <w:rPr>
                <w:sz w:val="18"/>
                <w:szCs w:val="18"/>
              </w:rPr>
              <w:t>SMSS, small satellite launches and Space Rider</w:t>
            </w:r>
          </w:p>
          <w:p w:rsidR="00415FE3" w:rsidRDefault="005C0F49">
            <w:pPr>
              <w:pStyle w:val="ListParagraph"/>
              <w:numPr>
                <w:ilvl w:val="0"/>
                <w:numId w:val="1"/>
              </w:numPr>
              <w:spacing w:after="0" w:line="240" w:lineRule="auto"/>
              <w:rPr>
                <w:sz w:val="20"/>
                <w:szCs w:val="20"/>
                <w:lang w:val="en-US"/>
              </w:rPr>
            </w:pPr>
            <w:r>
              <w:rPr>
                <w:sz w:val="18"/>
                <w:szCs w:val="18"/>
              </w:rPr>
              <w:t>ESA Space transportation capacity, objectives</w:t>
            </w: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10:14:13:21</w:t>
            </w:r>
          </w:p>
          <w:p w:rsidR="00415FE3" w:rsidRDefault="005C0F49">
            <w:pPr>
              <w:pStyle w:val="ListParagraph"/>
              <w:numPr>
                <w:ilvl w:val="0"/>
                <w:numId w:val="1"/>
              </w:numPr>
              <w:spacing w:after="0" w:line="240" w:lineRule="auto"/>
              <w:rPr>
                <w:sz w:val="20"/>
                <w:szCs w:val="20"/>
              </w:rPr>
            </w:pPr>
            <w:r>
              <w:rPr>
                <w:sz w:val="20"/>
                <w:szCs w:val="20"/>
              </w:rPr>
              <w:t>Aerial footage ELA 4, Europe Spaceport Kourou, French Guiana</w:t>
            </w:r>
            <w:r>
              <w:rPr>
                <w:sz w:val="20"/>
                <w:szCs w:val="20"/>
              </w:rPr>
              <w:t xml:space="preserve"> - March-April 2019 - 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BR_005</w:t>
            </w:r>
          </w:p>
          <w:p w:rsidR="00415FE3" w:rsidRDefault="005C0F49">
            <w:pPr>
              <w:spacing w:after="0" w:line="240" w:lineRule="auto"/>
              <w:rPr>
                <w:b/>
              </w:rPr>
            </w:pPr>
            <w:r>
              <w:rPr>
                <w:b/>
                <w:sz w:val="20"/>
                <w:szCs w:val="20"/>
              </w:rPr>
              <w:t>Aerial footage ELA</w:t>
            </w:r>
            <w:r>
              <w:rPr>
                <w:b/>
              </w:rPr>
              <w:t xml:space="preserve"> 4</w:t>
            </w:r>
          </w:p>
          <w:p w:rsidR="00415FE3" w:rsidRDefault="005C0F49">
            <w:pPr>
              <w:spacing w:after="0" w:line="240" w:lineRule="auto"/>
              <w:rPr>
                <w:sz w:val="18"/>
                <w:szCs w:val="18"/>
              </w:rPr>
            </w:pPr>
            <w:r>
              <w:rPr>
                <w:sz w:val="18"/>
                <w:szCs w:val="18"/>
              </w:rPr>
              <w:t>Ariane 6 launchpad, assembly building and facilities</w:t>
            </w:r>
          </w:p>
          <w:p w:rsidR="00415FE3" w:rsidRDefault="005C0F49">
            <w:pPr>
              <w:spacing w:after="0" w:line="240" w:lineRule="auto"/>
              <w:rPr>
                <w:sz w:val="18"/>
                <w:szCs w:val="18"/>
              </w:rPr>
            </w:pPr>
            <w:r>
              <w:rPr>
                <w:sz w:val="18"/>
                <w:szCs w:val="18"/>
              </w:rPr>
              <w:t>Europe Spaceport</w:t>
            </w:r>
          </w:p>
          <w:p w:rsidR="00415FE3" w:rsidRDefault="005C0F49">
            <w:pPr>
              <w:spacing w:after="0" w:line="240" w:lineRule="auto"/>
              <w:rPr>
                <w:b/>
              </w:rPr>
            </w:pPr>
            <w:r>
              <w:rPr>
                <w:sz w:val="18"/>
                <w:szCs w:val="18"/>
              </w:rPr>
              <w:t>Kourou, French Guiana</w:t>
            </w: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10:17:20:10</w:t>
            </w:r>
          </w:p>
          <w:p w:rsidR="00415FE3" w:rsidRDefault="005C0F49">
            <w:pPr>
              <w:pStyle w:val="ListParagraph"/>
              <w:numPr>
                <w:ilvl w:val="0"/>
                <w:numId w:val="1"/>
              </w:numPr>
              <w:spacing w:after="0" w:line="240" w:lineRule="auto"/>
              <w:rPr>
                <w:sz w:val="20"/>
                <w:szCs w:val="20"/>
              </w:rPr>
            </w:pPr>
            <w:r>
              <w:rPr>
                <w:sz w:val="20"/>
                <w:szCs w:val="20"/>
              </w:rPr>
              <w:t>INT. Cleanroom SSMS dispenser – Interspace, Toulouse, France – May 2019 – 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BR_006</w:t>
            </w:r>
          </w:p>
          <w:p w:rsidR="00415FE3" w:rsidRDefault="005C0F49">
            <w:pPr>
              <w:spacing w:after="0" w:line="240" w:lineRule="auto"/>
              <w:rPr>
                <w:b/>
              </w:rPr>
            </w:pPr>
            <w:r>
              <w:rPr>
                <w:b/>
                <w:sz w:val="20"/>
                <w:szCs w:val="20"/>
              </w:rPr>
              <w:t>SSMS Dispens</w:t>
            </w:r>
            <w:r>
              <w:rPr>
                <w:b/>
                <w:sz w:val="20"/>
                <w:szCs w:val="20"/>
              </w:rPr>
              <w:t>er in Cleanroom</w:t>
            </w:r>
          </w:p>
          <w:p w:rsidR="00415FE3" w:rsidRDefault="00415FE3">
            <w:pPr>
              <w:spacing w:after="0" w:line="240" w:lineRule="auto"/>
            </w:pPr>
          </w:p>
        </w:tc>
      </w:tr>
      <w:tr w:rsidR="00415FE3">
        <w:trPr>
          <w:trHeight w:val="1326"/>
        </w:trPr>
        <w:tc>
          <w:tcPr>
            <w:tcW w:w="4508" w:type="dxa"/>
            <w:shd w:val="clear" w:color="auto" w:fill="auto"/>
            <w:tcMar>
              <w:left w:w="103" w:type="dxa"/>
            </w:tcMar>
          </w:tcPr>
          <w:p w:rsidR="00415FE3" w:rsidRDefault="005C0F49">
            <w:pPr>
              <w:spacing w:after="0" w:line="240" w:lineRule="auto"/>
            </w:pPr>
            <w:r>
              <w:rPr>
                <w:sz w:val="20"/>
                <w:szCs w:val="20"/>
              </w:rPr>
              <w:t>10:19:54:13</w:t>
            </w:r>
          </w:p>
          <w:p w:rsidR="00415FE3" w:rsidRDefault="005C0F49">
            <w:pPr>
              <w:pStyle w:val="ListParagraph"/>
              <w:numPr>
                <w:ilvl w:val="0"/>
                <w:numId w:val="1"/>
              </w:numPr>
              <w:spacing w:after="0" w:line="240" w:lineRule="auto"/>
              <w:rPr>
                <w:sz w:val="20"/>
                <w:szCs w:val="20"/>
              </w:rPr>
            </w:pPr>
            <w:r>
              <w:rPr>
                <w:sz w:val="20"/>
                <w:szCs w:val="20"/>
              </w:rPr>
              <w:t>ANIMATION. Ariane 6 integration and launch – May 2019 - 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BR_007</w:t>
            </w:r>
          </w:p>
          <w:p w:rsidR="00415FE3" w:rsidRDefault="005C0F49">
            <w:pPr>
              <w:spacing w:after="0" w:line="240" w:lineRule="auto"/>
            </w:pPr>
            <w:r>
              <w:rPr>
                <w:b/>
                <w:sz w:val="20"/>
                <w:szCs w:val="20"/>
              </w:rPr>
              <w:t>Animation Ariane 6 integration</w:t>
            </w:r>
          </w:p>
          <w:p w:rsidR="00415FE3" w:rsidRDefault="005C0F49">
            <w:pPr>
              <w:pStyle w:val="ListParagraph"/>
              <w:numPr>
                <w:ilvl w:val="0"/>
                <w:numId w:val="1"/>
              </w:numPr>
              <w:spacing w:after="0" w:line="240" w:lineRule="auto"/>
              <w:rPr>
                <w:sz w:val="18"/>
                <w:szCs w:val="18"/>
              </w:rPr>
            </w:pPr>
            <w:r>
              <w:rPr>
                <w:sz w:val="18"/>
                <w:szCs w:val="18"/>
              </w:rPr>
              <w:t>Ariane 6 stage delivery</w:t>
            </w:r>
          </w:p>
          <w:p w:rsidR="00415FE3" w:rsidRDefault="005C0F49">
            <w:pPr>
              <w:pStyle w:val="ListParagraph"/>
              <w:numPr>
                <w:ilvl w:val="0"/>
                <w:numId w:val="1"/>
              </w:numPr>
              <w:spacing w:after="0" w:line="240" w:lineRule="auto"/>
              <w:rPr>
                <w:sz w:val="18"/>
                <w:szCs w:val="18"/>
              </w:rPr>
            </w:pPr>
            <w:r>
              <w:rPr>
                <w:sz w:val="18"/>
                <w:szCs w:val="18"/>
              </w:rPr>
              <w:t>Horizontal Assembly</w:t>
            </w:r>
          </w:p>
          <w:p w:rsidR="00415FE3" w:rsidRDefault="005C0F49">
            <w:pPr>
              <w:pStyle w:val="ListParagraph"/>
              <w:numPr>
                <w:ilvl w:val="0"/>
                <w:numId w:val="1"/>
              </w:numPr>
              <w:spacing w:after="0" w:line="240" w:lineRule="auto"/>
              <w:rPr>
                <w:sz w:val="18"/>
                <w:szCs w:val="18"/>
              </w:rPr>
            </w:pPr>
            <w:r>
              <w:rPr>
                <w:sz w:val="18"/>
                <w:szCs w:val="18"/>
              </w:rPr>
              <w:t>Transport</w:t>
            </w:r>
          </w:p>
          <w:p w:rsidR="00415FE3" w:rsidRDefault="005C0F49">
            <w:pPr>
              <w:pStyle w:val="ListParagraph"/>
              <w:numPr>
                <w:ilvl w:val="0"/>
                <w:numId w:val="1"/>
              </w:numPr>
              <w:spacing w:after="0" w:line="240" w:lineRule="auto"/>
              <w:rPr>
                <w:sz w:val="18"/>
                <w:szCs w:val="18"/>
              </w:rPr>
            </w:pPr>
            <w:r>
              <w:rPr>
                <w:sz w:val="18"/>
                <w:szCs w:val="18"/>
              </w:rPr>
              <w:t>Vertical Assembly</w:t>
            </w:r>
          </w:p>
          <w:p w:rsidR="00415FE3" w:rsidRDefault="005C0F49">
            <w:pPr>
              <w:pStyle w:val="ListParagraph"/>
              <w:numPr>
                <w:ilvl w:val="0"/>
                <w:numId w:val="1"/>
              </w:numPr>
              <w:spacing w:after="0" w:line="240" w:lineRule="auto"/>
              <w:rPr>
                <w:sz w:val="18"/>
                <w:szCs w:val="18"/>
              </w:rPr>
            </w:pPr>
            <w:r>
              <w:rPr>
                <w:sz w:val="18"/>
                <w:szCs w:val="18"/>
              </w:rPr>
              <w:t>launch</w:t>
            </w: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10:31:37:19</w:t>
            </w:r>
          </w:p>
          <w:p w:rsidR="00415FE3" w:rsidRDefault="005C0F49">
            <w:pPr>
              <w:pStyle w:val="ListParagraph"/>
              <w:numPr>
                <w:ilvl w:val="0"/>
                <w:numId w:val="1"/>
              </w:numPr>
              <w:spacing w:after="0" w:line="240" w:lineRule="auto"/>
              <w:rPr>
                <w:sz w:val="20"/>
                <w:szCs w:val="20"/>
              </w:rPr>
            </w:pPr>
            <w:r>
              <w:rPr>
                <w:sz w:val="20"/>
                <w:szCs w:val="20"/>
              </w:rPr>
              <w:t xml:space="preserve">ANIMATION. Space Rider – May 2019 - </w:t>
            </w:r>
            <w:r>
              <w:rPr>
                <w:sz w:val="20"/>
                <w:szCs w:val="20"/>
              </w:rPr>
              <w:t>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BR_008</w:t>
            </w:r>
          </w:p>
          <w:p w:rsidR="00415FE3" w:rsidRDefault="005C0F49">
            <w:pPr>
              <w:spacing w:after="0" w:line="240" w:lineRule="auto"/>
            </w:pPr>
            <w:r>
              <w:rPr>
                <w:b/>
                <w:sz w:val="20"/>
                <w:szCs w:val="20"/>
              </w:rPr>
              <w:t>Animation Space Rider</w:t>
            </w:r>
          </w:p>
          <w:p w:rsidR="00415FE3" w:rsidRDefault="005C0F49">
            <w:pPr>
              <w:pStyle w:val="ListParagraph"/>
              <w:numPr>
                <w:ilvl w:val="0"/>
                <w:numId w:val="1"/>
              </w:numPr>
              <w:spacing w:after="0" w:line="240" w:lineRule="auto"/>
              <w:rPr>
                <w:sz w:val="18"/>
                <w:szCs w:val="18"/>
              </w:rPr>
            </w:pPr>
            <w:r>
              <w:rPr>
                <w:sz w:val="18"/>
                <w:szCs w:val="18"/>
              </w:rPr>
              <w:t>Vega-C launch</w:t>
            </w:r>
          </w:p>
          <w:p w:rsidR="00415FE3" w:rsidRDefault="005C0F49">
            <w:pPr>
              <w:pStyle w:val="ListParagraph"/>
              <w:numPr>
                <w:ilvl w:val="0"/>
                <w:numId w:val="1"/>
              </w:numPr>
              <w:spacing w:after="0" w:line="240" w:lineRule="auto"/>
              <w:rPr>
                <w:sz w:val="18"/>
                <w:szCs w:val="18"/>
              </w:rPr>
            </w:pPr>
            <w:r>
              <w:rPr>
                <w:sz w:val="18"/>
                <w:szCs w:val="18"/>
              </w:rPr>
              <w:t>Vega-C flight with Space Rider</w:t>
            </w:r>
          </w:p>
          <w:p w:rsidR="00415FE3" w:rsidRDefault="005C0F49">
            <w:pPr>
              <w:pStyle w:val="ListParagraph"/>
              <w:numPr>
                <w:ilvl w:val="0"/>
                <w:numId w:val="1"/>
              </w:numPr>
              <w:spacing w:after="0" w:line="240" w:lineRule="auto"/>
              <w:rPr>
                <w:sz w:val="18"/>
                <w:szCs w:val="18"/>
              </w:rPr>
            </w:pPr>
            <w:r>
              <w:rPr>
                <w:sz w:val="18"/>
                <w:szCs w:val="18"/>
              </w:rPr>
              <w:t>Space Rider in flight</w:t>
            </w:r>
          </w:p>
          <w:p w:rsidR="00415FE3" w:rsidRDefault="005C0F49">
            <w:pPr>
              <w:pStyle w:val="ListParagraph"/>
              <w:numPr>
                <w:ilvl w:val="0"/>
                <w:numId w:val="1"/>
              </w:numPr>
              <w:spacing w:after="0" w:line="240" w:lineRule="auto"/>
              <w:rPr>
                <w:sz w:val="18"/>
                <w:szCs w:val="18"/>
              </w:rPr>
            </w:pPr>
            <w:r>
              <w:rPr>
                <w:sz w:val="18"/>
                <w:szCs w:val="18"/>
              </w:rPr>
              <w:t>Space Rider different manoeuvres</w:t>
            </w:r>
          </w:p>
          <w:p w:rsidR="00415FE3" w:rsidRDefault="005C0F49">
            <w:pPr>
              <w:pStyle w:val="ListParagraph"/>
              <w:numPr>
                <w:ilvl w:val="0"/>
                <w:numId w:val="1"/>
              </w:numPr>
              <w:spacing w:after="0" w:line="240" w:lineRule="auto"/>
              <w:rPr>
                <w:sz w:val="18"/>
                <w:szCs w:val="18"/>
              </w:rPr>
            </w:pPr>
            <w:r>
              <w:rPr>
                <w:sz w:val="18"/>
                <w:szCs w:val="18"/>
              </w:rPr>
              <w:t>Space rider Re-entry and landing</w:t>
            </w: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10:37:14:14</w:t>
            </w:r>
          </w:p>
          <w:p w:rsidR="00415FE3" w:rsidRDefault="005C0F49">
            <w:pPr>
              <w:pStyle w:val="ListParagraph"/>
              <w:numPr>
                <w:ilvl w:val="0"/>
                <w:numId w:val="1"/>
              </w:numPr>
              <w:spacing w:after="0" w:line="240" w:lineRule="auto"/>
              <w:rPr>
                <w:sz w:val="20"/>
                <w:szCs w:val="20"/>
              </w:rPr>
            </w:pPr>
            <w:r>
              <w:rPr>
                <w:sz w:val="20"/>
                <w:szCs w:val="20"/>
              </w:rPr>
              <w:t>ANIMATION. Vega-C – 2017 – 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BR_009</w:t>
            </w:r>
          </w:p>
          <w:p w:rsidR="00415FE3" w:rsidRDefault="005C0F49">
            <w:pPr>
              <w:spacing w:after="0" w:line="240" w:lineRule="auto"/>
            </w:pPr>
            <w:r>
              <w:rPr>
                <w:b/>
                <w:sz w:val="20"/>
                <w:szCs w:val="20"/>
              </w:rPr>
              <w:t>Vega-C: launch and flight</w:t>
            </w:r>
          </w:p>
          <w:p w:rsidR="00415FE3" w:rsidRDefault="00415FE3">
            <w:pPr>
              <w:spacing w:after="0" w:line="240" w:lineRule="auto"/>
              <w:rPr>
                <w:sz w:val="20"/>
                <w:szCs w:val="20"/>
              </w:rPr>
            </w:pP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10:38:32:07</w:t>
            </w:r>
          </w:p>
          <w:p w:rsidR="00415FE3" w:rsidRDefault="005C0F49">
            <w:pPr>
              <w:pStyle w:val="ListParagraph"/>
              <w:numPr>
                <w:ilvl w:val="0"/>
                <w:numId w:val="1"/>
              </w:numPr>
              <w:spacing w:after="0" w:line="240" w:lineRule="auto"/>
              <w:rPr>
                <w:b/>
                <w:sz w:val="20"/>
                <w:szCs w:val="20"/>
              </w:rPr>
            </w:pPr>
            <w:r>
              <w:rPr>
                <w:sz w:val="20"/>
                <w:szCs w:val="20"/>
              </w:rPr>
              <w:t>GV’s Vega Launchpad,</w:t>
            </w:r>
            <w:r>
              <w:rPr>
                <w:b/>
                <w:sz w:val="20"/>
                <w:szCs w:val="20"/>
              </w:rPr>
              <w:t xml:space="preserve"> </w:t>
            </w:r>
            <w:r>
              <w:rPr>
                <w:sz w:val="20"/>
                <w:szCs w:val="20"/>
              </w:rPr>
              <w:t>Europe Spaceport, Kourou, French Guiana – 2018- 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BR_010</w:t>
            </w:r>
          </w:p>
          <w:p w:rsidR="00415FE3" w:rsidRDefault="005C0F49">
            <w:pPr>
              <w:spacing w:after="0" w:line="240" w:lineRule="auto"/>
            </w:pPr>
            <w:r>
              <w:rPr>
                <w:b/>
                <w:sz w:val="20"/>
                <w:szCs w:val="20"/>
              </w:rPr>
              <w:t>GV’s Vega Launchpad</w:t>
            </w:r>
          </w:p>
          <w:p w:rsidR="00415FE3" w:rsidRDefault="00415FE3">
            <w:pPr>
              <w:spacing w:after="0" w:line="240" w:lineRule="auto"/>
              <w:rPr>
                <w:b/>
                <w:sz w:val="20"/>
                <w:szCs w:val="20"/>
              </w:rPr>
            </w:pP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10:39:46:24</w:t>
            </w:r>
          </w:p>
          <w:p w:rsidR="00415FE3" w:rsidRDefault="005C0F49">
            <w:pPr>
              <w:pStyle w:val="ListParagraph"/>
              <w:numPr>
                <w:ilvl w:val="0"/>
                <w:numId w:val="1"/>
              </w:numPr>
              <w:spacing w:after="0" w:line="240" w:lineRule="auto"/>
              <w:rPr>
                <w:sz w:val="20"/>
                <w:szCs w:val="20"/>
              </w:rPr>
            </w:pPr>
            <w:r>
              <w:rPr>
                <w:sz w:val="20"/>
                <w:szCs w:val="20"/>
              </w:rPr>
              <w:t>P5.2  test facility, DLR Lampoldshausen, Germany - January 2019 -ESA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BR_011</w:t>
            </w:r>
          </w:p>
          <w:p w:rsidR="00415FE3" w:rsidRDefault="005C0F49">
            <w:pPr>
              <w:spacing w:after="0" w:line="240" w:lineRule="auto"/>
            </w:pPr>
            <w:r>
              <w:rPr>
                <w:b/>
                <w:sz w:val="20"/>
                <w:szCs w:val="20"/>
              </w:rPr>
              <w:t>GV’s P5.2  testfacility</w:t>
            </w:r>
          </w:p>
          <w:p w:rsidR="00415FE3" w:rsidRDefault="005C0F49">
            <w:pPr>
              <w:spacing w:after="0" w:line="240" w:lineRule="auto"/>
              <w:rPr>
                <w:b/>
                <w:sz w:val="20"/>
                <w:szCs w:val="20"/>
              </w:rPr>
            </w:pPr>
            <w:r>
              <w:rPr>
                <w:b/>
                <w:sz w:val="20"/>
                <w:szCs w:val="20"/>
              </w:rPr>
              <w:t>DLR Lampoldshausen</w:t>
            </w:r>
          </w:p>
        </w:tc>
      </w:tr>
      <w:tr w:rsidR="00415FE3">
        <w:trPr>
          <w:trHeight w:val="378"/>
        </w:trPr>
        <w:tc>
          <w:tcPr>
            <w:tcW w:w="4508" w:type="dxa"/>
            <w:shd w:val="clear" w:color="auto" w:fill="auto"/>
            <w:tcMar>
              <w:left w:w="103" w:type="dxa"/>
            </w:tcMar>
          </w:tcPr>
          <w:p w:rsidR="00415FE3" w:rsidRDefault="005C0F49">
            <w:pPr>
              <w:spacing w:after="0" w:line="240" w:lineRule="auto"/>
            </w:pPr>
            <w:r>
              <w:rPr>
                <w:sz w:val="20"/>
                <w:szCs w:val="20"/>
              </w:rPr>
              <w:t>10:44:40:15</w:t>
            </w:r>
          </w:p>
          <w:p w:rsidR="00415FE3" w:rsidRDefault="005C0F49">
            <w:pPr>
              <w:pStyle w:val="ListParagraph"/>
              <w:numPr>
                <w:ilvl w:val="0"/>
                <w:numId w:val="1"/>
              </w:numPr>
              <w:spacing w:after="0" w:line="240" w:lineRule="auto"/>
            </w:pPr>
            <w:r>
              <w:rPr>
                <w:sz w:val="20"/>
                <w:szCs w:val="20"/>
              </w:rPr>
              <w:t xml:space="preserve">Aerial </w:t>
            </w:r>
            <w:r>
              <w:rPr>
                <w:sz w:val="20"/>
                <w:szCs w:val="20"/>
              </w:rPr>
              <w:t>P120C firing test at BEAP, Europe Spaceport, Kourou, French Guiana -2018 and 2019 - ESA</w:t>
            </w:r>
          </w:p>
        </w:tc>
        <w:tc>
          <w:tcPr>
            <w:tcW w:w="4507" w:type="dxa"/>
            <w:shd w:val="clear" w:color="auto" w:fill="auto"/>
            <w:tcMar>
              <w:left w:w="103" w:type="dxa"/>
            </w:tcMar>
          </w:tcPr>
          <w:p w:rsidR="00415FE3" w:rsidRDefault="005C0F49">
            <w:pPr>
              <w:spacing w:after="0" w:line="240" w:lineRule="auto"/>
            </w:pPr>
            <w:r>
              <w:rPr>
                <w:rFonts w:ascii="Arial" w:hAnsi="Arial" w:cs="Arial"/>
                <w:b/>
                <w:sz w:val="20"/>
                <w:szCs w:val="20"/>
              </w:rPr>
              <w:t>BR_012</w:t>
            </w:r>
          </w:p>
          <w:p w:rsidR="00415FE3" w:rsidRDefault="005C0F49">
            <w:pPr>
              <w:spacing w:after="0" w:line="240" w:lineRule="auto"/>
            </w:pPr>
            <w:r>
              <w:rPr>
                <w:b/>
                <w:sz w:val="20"/>
                <w:szCs w:val="20"/>
              </w:rPr>
              <w:t>Aerial P120C firing test at BEAP</w:t>
            </w:r>
          </w:p>
          <w:p w:rsidR="00415FE3" w:rsidRDefault="00415FE3">
            <w:pPr>
              <w:spacing w:after="0" w:line="240" w:lineRule="auto"/>
              <w:rPr>
                <w:b/>
                <w:sz w:val="20"/>
                <w:szCs w:val="20"/>
              </w:rPr>
            </w:pPr>
          </w:p>
        </w:tc>
      </w:tr>
      <w:tr w:rsidR="00415FE3">
        <w:trPr>
          <w:trHeight w:val="378"/>
        </w:trPr>
        <w:tc>
          <w:tcPr>
            <w:tcW w:w="4508" w:type="dxa"/>
            <w:shd w:val="clear" w:color="auto" w:fill="auto"/>
            <w:tcMar>
              <w:left w:w="103" w:type="dxa"/>
            </w:tcMar>
          </w:tcPr>
          <w:p w:rsidR="00415FE3" w:rsidRDefault="005C0F49">
            <w:pPr>
              <w:spacing w:after="0" w:line="240" w:lineRule="auto"/>
            </w:pPr>
            <w:r>
              <w:rPr>
                <w:b/>
                <w:sz w:val="20"/>
                <w:szCs w:val="20"/>
              </w:rPr>
              <w:t>10:48:26:15</w:t>
            </w:r>
          </w:p>
        </w:tc>
        <w:tc>
          <w:tcPr>
            <w:tcW w:w="4507" w:type="dxa"/>
            <w:shd w:val="clear" w:color="auto" w:fill="auto"/>
            <w:tcMar>
              <w:left w:w="103" w:type="dxa"/>
            </w:tcMar>
          </w:tcPr>
          <w:p w:rsidR="00415FE3" w:rsidRDefault="005C0F49">
            <w:pPr>
              <w:spacing w:after="0" w:line="240" w:lineRule="auto"/>
              <w:rPr>
                <w:b/>
              </w:rPr>
            </w:pPr>
            <w:r>
              <w:rPr>
                <w:b/>
              </w:rPr>
              <w:t>ESA OUTRO</w:t>
            </w:r>
          </w:p>
        </w:tc>
      </w:tr>
      <w:tr w:rsidR="00415FE3">
        <w:trPr>
          <w:trHeight w:val="378"/>
        </w:trPr>
        <w:tc>
          <w:tcPr>
            <w:tcW w:w="4508" w:type="dxa"/>
            <w:shd w:val="clear" w:color="auto" w:fill="auto"/>
            <w:tcMar>
              <w:left w:w="103" w:type="dxa"/>
            </w:tcMar>
          </w:tcPr>
          <w:p w:rsidR="00415FE3" w:rsidRDefault="005C0F49">
            <w:pPr>
              <w:spacing w:after="0" w:line="240" w:lineRule="auto"/>
            </w:pPr>
            <w:r>
              <w:rPr>
                <w:b/>
                <w:sz w:val="20"/>
                <w:szCs w:val="20"/>
              </w:rPr>
              <w:t>10:48:34:10</w:t>
            </w:r>
          </w:p>
        </w:tc>
        <w:tc>
          <w:tcPr>
            <w:tcW w:w="4507" w:type="dxa"/>
            <w:shd w:val="clear" w:color="auto" w:fill="auto"/>
            <w:tcMar>
              <w:left w:w="103" w:type="dxa"/>
            </w:tcMar>
          </w:tcPr>
          <w:p w:rsidR="00415FE3" w:rsidRDefault="005C0F49">
            <w:pPr>
              <w:spacing w:after="0" w:line="240" w:lineRule="auto"/>
              <w:rPr>
                <w:b/>
              </w:rPr>
            </w:pPr>
            <w:r>
              <w:rPr>
                <w:b/>
              </w:rPr>
              <w:t>END OF PROGRAMME</w:t>
            </w:r>
          </w:p>
        </w:tc>
      </w:tr>
    </w:tbl>
    <w:p w:rsidR="00415FE3" w:rsidRDefault="00415FE3"/>
    <w:sectPr w:rsidR="00415FE3">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441F5"/>
    <w:multiLevelType w:val="multilevel"/>
    <w:tmpl w:val="40E27E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5BE3064"/>
    <w:multiLevelType w:val="multilevel"/>
    <w:tmpl w:val="2FAEB340"/>
    <w:lvl w:ilvl="0">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E3"/>
    <w:rsid w:val="00415FE3"/>
    <w:rsid w:val="005C0F4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35CF9-CECF-4B88-A4BD-A6217F64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Heading1">
    <w:name w:val="heading 1"/>
    <w:basedOn w:val="Normal"/>
    <w:next w:val="Normal"/>
    <w:qFormat/>
    <w:pPr>
      <w:spacing w:after="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23745C"/>
    <w:rPr>
      <w:sz w:val="16"/>
      <w:szCs w:val="16"/>
    </w:rPr>
  </w:style>
  <w:style w:type="character" w:customStyle="1" w:styleId="CommentTextChar">
    <w:name w:val="Comment Text Char"/>
    <w:basedOn w:val="DefaultParagraphFont"/>
    <w:link w:val="CommentText"/>
    <w:uiPriority w:val="99"/>
    <w:semiHidden/>
    <w:qFormat/>
    <w:rsid w:val="0023745C"/>
    <w:rPr>
      <w:sz w:val="20"/>
      <w:szCs w:val="20"/>
    </w:rPr>
  </w:style>
  <w:style w:type="character" w:customStyle="1" w:styleId="CommentSubjectChar">
    <w:name w:val="Comment Subject Char"/>
    <w:basedOn w:val="CommentTextChar"/>
    <w:link w:val="CommentSubject"/>
    <w:uiPriority w:val="99"/>
    <w:semiHidden/>
    <w:qFormat/>
    <w:rsid w:val="0023745C"/>
    <w:rPr>
      <w:b/>
      <w:bCs/>
      <w:sz w:val="20"/>
      <w:szCs w:val="20"/>
    </w:rPr>
  </w:style>
  <w:style w:type="character" w:customStyle="1" w:styleId="BalloonTextChar">
    <w:name w:val="Balloon Text Char"/>
    <w:basedOn w:val="DefaultParagraphFont"/>
    <w:link w:val="BalloonText"/>
    <w:uiPriority w:val="99"/>
    <w:semiHidden/>
    <w:qFormat/>
    <w:rsid w:val="0023745C"/>
    <w:rPr>
      <w:rFonts w:ascii="Times New Roman" w:hAnsi="Times New Roman" w:cs="Times New Roman"/>
      <w:sz w:val="18"/>
      <w:szCs w:val="18"/>
    </w:rPr>
  </w:style>
  <w:style w:type="character" w:customStyle="1" w:styleId="ListLabel1">
    <w:name w:val="ListLabel 1"/>
    <w:qFormat/>
    <w:rPr>
      <w:rFonts w:eastAsia="Calibri" w:cs="Calibri"/>
      <w:b/>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alibri"/>
      <w:b/>
      <w:sz w:val="20"/>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CommentText">
    <w:name w:val="annotation text"/>
    <w:basedOn w:val="Normal"/>
    <w:link w:val="CommentTextChar"/>
    <w:uiPriority w:val="99"/>
    <w:semiHidden/>
    <w:unhideWhenUsed/>
    <w:qFormat/>
    <w:rsid w:val="0023745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23745C"/>
    <w:rPr>
      <w:b/>
      <w:bCs/>
    </w:rPr>
  </w:style>
  <w:style w:type="paragraph" w:styleId="BalloonText">
    <w:name w:val="Balloon Text"/>
    <w:basedOn w:val="Normal"/>
    <w:link w:val="BalloonTextChar"/>
    <w:uiPriority w:val="99"/>
    <w:semiHidden/>
    <w:unhideWhenUsed/>
    <w:qFormat/>
    <w:rsid w:val="0023745C"/>
    <w:pPr>
      <w:spacing w:after="0" w:line="240" w:lineRule="auto"/>
    </w:pPr>
    <w:rPr>
      <w:rFonts w:ascii="Times New Roman" w:hAnsi="Times New Roman" w:cs="Times New Roman"/>
      <w:sz w:val="18"/>
      <w:szCs w:val="18"/>
    </w:rPr>
  </w:style>
  <w:style w:type="paragraph" w:customStyle="1" w:styleId="Hoofdtekst">
    <w:name w:val="Hoofdtekst"/>
    <w:qFormat/>
    <w:rsid w:val="0019262E"/>
    <w:rPr>
      <w:rFonts w:ascii="Calibri" w:eastAsia="Calibri" w:hAnsi="Calibri" w:cs="Calibri"/>
      <w:color w:val="000000"/>
      <w:sz w:val="24"/>
      <w:szCs w:val="24"/>
      <w:u w:color="000000"/>
      <w:lang w:val="en-US" w:eastAsia="fr-FR"/>
    </w:rPr>
  </w:style>
  <w:style w:type="paragraph" w:styleId="ListParagraph">
    <w:name w:val="List Paragraph"/>
    <w:basedOn w:val="Normal"/>
    <w:uiPriority w:val="34"/>
    <w:qFormat/>
    <w:rsid w:val="000F7355"/>
    <w:pPr>
      <w:ind w:left="720"/>
      <w:contextualSpacing/>
    </w:pPr>
  </w:style>
  <w:style w:type="table" w:styleId="TableGrid">
    <w:name w:val="Table Grid"/>
    <w:basedOn w:val="TableNormal"/>
    <w:uiPriority w:val="39"/>
    <w:rsid w:val="00ED0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Detain</dc:creator>
  <dc:description/>
  <cp:lastModifiedBy>User</cp:lastModifiedBy>
  <cp:revision>2</cp:revision>
  <dcterms:created xsi:type="dcterms:W3CDTF">2019-06-05T09:59:00Z</dcterms:created>
  <dcterms:modified xsi:type="dcterms:W3CDTF">2019-06-05T09:59:00Z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